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54A" w:rsidRDefault="0019554A" w:rsidP="001955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554A" w:rsidRDefault="0019554A" w:rsidP="0019554A">
      <w:pPr>
        <w:widowControl w:val="0"/>
        <w:autoSpaceDE w:val="0"/>
        <w:autoSpaceDN w:val="0"/>
        <w:adjustRightInd w:val="0"/>
      </w:pPr>
      <w:r>
        <w:rPr>
          <w:b/>
          <w:bCs/>
        </w:rPr>
        <w:t>Section 420.410  Introduction</w:t>
      </w:r>
      <w:r>
        <w:t xml:space="preserve"> </w:t>
      </w:r>
    </w:p>
    <w:p w:rsidR="0019554A" w:rsidRDefault="0019554A" w:rsidP="0019554A">
      <w:pPr>
        <w:widowControl w:val="0"/>
        <w:autoSpaceDE w:val="0"/>
        <w:autoSpaceDN w:val="0"/>
        <w:adjustRightInd w:val="0"/>
      </w:pPr>
    </w:p>
    <w:p w:rsidR="0019554A" w:rsidRDefault="0019554A" w:rsidP="0019554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1C48A9">
        <w:t>Subject</w:t>
      </w:r>
      <w:r>
        <w:t xml:space="preserve">. </w:t>
      </w:r>
      <w:r w:rsidR="00FE6AE3">
        <w:t xml:space="preserve"> </w:t>
      </w:r>
      <w:r>
        <w:t xml:space="preserve">This Subpart designates the frequency with which specific agencies will be subject to financial </w:t>
      </w:r>
      <w:r w:rsidR="005E6C31">
        <w:t>audits,</w:t>
      </w:r>
      <w:r>
        <w:t xml:space="preserve"> compliance audits </w:t>
      </w:r>
      <w:r w:rsidR="005E6C31">
        <w:t xml:space="preserve">or other attestation engagements </w:t>
      </w:r>
      <w:r>
        <w:t xml:space="preserve">by the Office of the Auditor General. </w:t>
      </w:r>
    </w:p>
    <w:p w:rsidR="00A169B6" w:rsidRDefault="00A169B6" w:rsidP="0019554A">
      <w:pPr>
        <w:widowControl w:val="0"/>
        <w:autoSpaceDE w:val="0"/>
        <w:autoSpaceDN w:val="0"/>
        <w:adjustRightInd w:val="0"/>
        <w:ind w:left="1440" w:hanging="720"/>
      </w:pPr>
    </w:p>
    <w:p w:rsidR="0019554A" w:rsidRDefault="0019554A" w:rsidP="0019554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1C48A9">
        <w:t>Authority</w:t>
      </w:r>
      <w:r>
        <w:t>.</w:t>
      </w:r>
      <w:r w:rsidR="00FE6AE3">
        <w:t xml:space="preserve"> </w:t>
      </w:r>
      <w:r>
        <w:t xml:space="preserve"> Section 3-8, ISAA [30 ILCS 5/3-8]. </w:t>
      </w:r>
    </w:p>
    <w:p w:rsidR="00A169B6" w:rsidRDefault="00A169B6" w:rsidP="0019554A">
      <w:pPr>
        <w:widowControl w:val="0"/>
        <w:autoSpaceDE w:val="0"/>
        <w:autoSpaceDN w:val="0"/>
        <w:adjustRightInd w:val="0"/>
        <w:ind w:left="1440" w:hanging="720"/>
      </w:pPr>
    </w:p>
    <w:p w:rsidR="0019554A" w:rsidRDefault="0019554A" w:rsidP="0019554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1C48A9">
        <w:t>Referenced Statutes</w:t>
      </w:r>
      <w:r>
        <w:t xml:space="preserve">. </w:t>
      </w:r>
      <w:r w:rsidR="008E5C1A">
        <w:t xml:space="preserve"> </w:t>
      </w:r>
      <w:r>
        <w:t xml:space="preserve">Section 3-2 ISAA, Mandatory and Directed Post Audits [30 ILCS 5/3-2]. </w:t>
      </w:r>
    </w:p>
    <w:p w:rsidR="00A169B6" w:rsidRDefault="00A169B6" w:rsidP="0019554A">
      <w:pPr>
        <w:widowControl w:val="0"/>
        <w:autoSpaceDE w:val="0"/>
        <w:autoSpaceDN w:val="0"/>
        <w:adjustRightInd w:val="0"/>
        <w:ind w:left="1440" w:hanging="720"/>
      </w:pPr>
    </w:p>
    <w:p w:rsidR="0019554A" w:rsidRDefault="001E6513" w:rsidP="0019554A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19554A">
        <w:t>)</w:t>
      </w:r>
      <w:r w:rsidR="0019554A">
        <w:tab/>
      </w:r>
      <w:r w:rsidR="001C48A9">
        <w:t>Effective Date</w:t>
      </w:r>
      <w:r w:rsidR="0019554A">
        <w:t xml:space="preserve">. </w:t>
      </w:r>
      <w:r w:rsidR="00FE6AE3">
        <w:t xml:space="preserve"> </w:t>
      </w:r>
      <w:r w:rsidR="0019554A">
        <w:t xml:space="preserve">This Subpart becomes effective on March 18, 1976. </w:t>
      </w:r>
    </w:p>
    <w:p w:rsidR="0019554A" w:rsidRDefault="0019554A" w:rsidP="0019554A">
      <w:pPr>
        <w:widowControl w:val="0"/>
        <w:autoSpaceDE w:val="0"/>
        <w:autoSpaceDN w:val="0"/>
        <w:adjustRightInd w:val="0"/>
        <w:ind w:left="1440" w:hanging="720"/>
      </w:pPr>
    </w:p>
    <w:p w:rsidR="005E6C31" w:rsidRPr="00D55B37" w:rsidRDefault="005E6C3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7050B7">
        <w:t>30</w:t>
      </w:r>
      <w:r w:rsidRPr="00D55B37">
        <w:t xml:space="preserve"> Ill. Reg. </w:t>
      </w:r>
      <w:r w:rsidR="00F13670">
        <w:t>2260</w:t>
      </w:r>
      <w:r w:rsidRPr="00D55B37">
        <w:t xml:space="preserve">, effective </w:t>
      </w:r>
      <w:r w:rsidR="00F13670">
        <w:t>February 20, 2006</w:t>
      </w:r>
      <w:r w:rsidRPr="00D55B37">
        <w:t>)</w:t>
      </w:r>
    </w:p>
    <w:sectPr w:rsidR="005E6C31" w:rsidRPr="00D55B37" w:rsidSect="001955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554A"/>
    <w:rsid w:val="0019554A"/>
    <w:rsid w:val="001C48A9"/>
    <w:rsid w:val="001E6513"/>
    <w:rsid w:val="001F5E36"/>
    <w:rsid w:val="00324EB1"/>
    <w:rsid w:val="003D1C9F"/>
    <w:rsid w:val="005B3836"/>
    <w:rsid w:val="005C3366"/>
    <w:rsid w:val="005E6C31"/>
    <w:rsid w:val="007050B7"/>
    <w:rsid w:val="008E5C1A"/>
    <w:rsid w:val="00A169B6"/>
    <w:rsid w:val="00BB6BD7"/>
    <w:rsid w:val="00F13670"/>
    <w:rsid w:val="00F30D6F"/>
    <w:rsid w:val="00FE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E6C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E6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420</vt:lpstr>
    </vt:vector>
  </TitlesOfParts>
  <Company>State of Illinois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420</dc:title>
  <dc:subject/>
  <dc:creator>Illinois General Assembly</dc:creator>
  <cp:keywords/>
  <dc:description/>
  <cp:lastModifiedBy>Roberts, John</cp:lastModifiedBy>
  <cp:revision>3</cp:revision>
  <dcterms:created xsi:type="dcterms:W3CDTF">2012-06-21T22:42:00Z</dcterms:created>
  <dcterms:modified xsi:type="dcterms:W3CDTF">2012-06-21T22:43:00Z</dcterms:modified>
</cp:coreProperties>
</file>