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82" w:rsidRDefault="00791282" w:rsidP="00791282">
      <w:pPr>
        <w:rPr>
          <w:b/>
        </w:rPr>
      </w:pPr>
      <w:bookmarkStart w:id="0" w:name="_GoBack"/>
      <w:bookmarkEnd w:id="0"/>
    </w:p>
    <w:p w:rsidR="005C2E46" w:rsidRPr="00791282" w:rsidRDefault="005C2E46" w:rsidP="00791282">
      <w:pPr>
        <w:rPr>
          <w:b/>
        </w:rPr>
      </w:pPr>
      <w:r w:rsidRPr="00791282">
        <w:rPr>
          <w:b/>
        </w:rPr>
        <w:t>Section 340.</w:t>
      </w:r>
      <w:r w:rsidR="003954F7">
        <w:rPr>
          <w:b/>
        </w:rPr>
        <w:t>2</w:t>
      </w:r>
      <w:r w:rsidRPr="00791282">
        <w:rPr>
          <w:b/>
        </w:rPr>
        <w:t>00</w:t>
      </w:r>
      <w:r w:rsidR="00791282">
        <w:rPr>
          <w:b/>
        </w:rPr>
        <w:t xml:space="preserve">  </w:t>
      </w:r>
      <w:r w:rsidRPr="00791282">
        <w:rPr>
          <w:b/>
        </w:rPr>
        <w:t xml:space="preserve">Filing </w:t>
      </w:r>
      <w:r w:rsidR="003954F7">
        <w:rPr>
          <w:b/>
        </w:rPr>
        <w:t>of Contracts; Fees</w:t>
      </w:r>
    </w:p>
    <w:p w:rsidR="005C2E46" w:rsidRPr="00791282" w:rsidRDefault="005C2E46" w:rsidP="00791282"/>
    <w:p w:rsidR="005C2E46" w:rsidRPr="00791282" w:rsidRDefault="00791282" w:rsidP="00791282">
      <w:pPr>
        <w:ind w:left="1440" w:hanging="720"/>
      </w:pPr>
      <w:r>
        <w:t>a)</w:t>
      </w:r>
      <w:r>
        <w:tab/>
      </w:r>
      <w:r w:rsidR="003954F7">
        <w:t>An</w:t>
      </w:r>
      <w:r w:rsidR="005C2E46" w:rsidRPr="00791282">
        <w:t xml:space="preserve"> administrative fee </w:t>
      </w:r>
      <w:r w:rsidR="003954F7">
        <w:t xml:space="preserve">of $15 </w:t>
      </w:r>
      <w:r w:rsidR="005C2E46" w:rsidRPr="00791282">
        <w:t xml:space="preserve">shall be collected from all qualifying contracts required to be filed with the State Comptroller under SAMS Procedure 15.10.40, or as otherwise prescribed by law. </w:t>
      </w:r>
    </w:p>
    <w:p w:rsidR="005C2E46" w:rsidRPr="00791282" w:rsidRDefault="005C2E46" w:rsidP="00791282"/>
    <w:p w:rsidR="005C2E46" w:rsidRPr="00791282" w:rsidRDefault="00791282" w:rsidP="00791282">
      <w:pPr>
        <w:ind w:left="1440" w:hanging="720"/>
      </w:pPr>
      <w:r>
        <w:t>b)</w:t>
      </w:r>
      <w:r>
        <w:tab/>
      </w:r>
      <w:r w:rsidR="005C2E46" w:rsidRPr="00791282">
        <w:t xml:space="preserve">A contract is considered filed when the filing requirements contained in SAMS Procedure 15.10.40 have been met. </w:t>
      </w:r>
    </w:p>
    <w:sectPr w:rsidR="005C2E46" w:rsidRPr="007912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39" w:rsidRDefault="00246B39">
      <w:r>
        <w:separator/>
      </w:r>
    </w:p>
  </w:endnote>
  <w:endnote w:type="continuationSeparator" w:id="0">
    <w:p w:rsidR="00246B39" w:rsidRDefault="002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39" w:rsidRDefault="00246B39">
      <w:r>
        <w:separator/>
      </w:r>
    </w:p>
  </w:footnote>
  <w:footnote w:type="continuationSeparator" w:id="0">
    <w:p w:rsidR="00246B39" w:rsidRDefault="002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3C3C"/>
    <w:multiLevelType w:val="hybridMultilevel"/>
    <w:tmpl w:val="B888E1C8"/>
    <w:lvl w:ilvl="0" w:tplc="2B025E28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92FE9"/>
    <w:multiLevelType w:val="hybridMultilevel"/>
    <w:tmpl w:val="DCEAA746"/>
    <w:lvl w:ilvl="0" w:tplc="3EA25CC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B1418"/>
    <w:multiLevelType w:val="hybridMultilevel"/>
    <w:tmpl w:val="02FCDAC2"/>
    <w:lvl w:ilvl="0" w:tplc="002E4D82">
      <w:start w:val="1"/>
      <w:numFmt w:val="lowerLetter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E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56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4B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D2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B84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3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4F7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9A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E4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282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7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C2E4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C2E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