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18" w:rsidRDefault="00946518" w:rsidP="009465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518" w:rsidRDefault="00946518" w:rsidP="00946518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:rsidR="00946518" w:rsidRDefault="00946518" w:rsidP="00946518">
      <w:pPr>
        <w:widowControl w:val="0"/>
        <w:autoSpaceDE w:val="0"/>
        <w:autoSpaceDN w:val="0"/>
        <w:adjustRightInd w:val="0"/>
        <w:jc w:val="center"/>
      </w:pPr>
      <w:r>
        <w:t>PUBLIC RADIO AND TELEVISION STATION GRANTS (REPEALED)</w:t>
      </w:r>
    </w:p>
    <w:sectPr w:rsidR="00946518" w:rsidSect="009465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518"/>
    <w:rsid w:val="003F6253"/>
    <w:rsid w:val="005C3366"/>
    <w:rsid w:val="006A7F48"/>
    <w:rsid w:val="00946518"/>
    <w:rsid w:val="00D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