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C6" w:rsidRDefault="007C3DC6" w:rsidP="007C3DC6">
      <w:pPr>
        <w:widowControl w:val="0"/>
        <w:autoSpaceDE w:val="0"/>
        <w:autoSpaceDN w:val="0"/>
        <w:adjustRightInd w:val="0"/>
      </w:pPr>
      <w:bookmarkStart w:id="0" w:name="_GoBack"/>
      <w:bookmarkEnd w:id="0"/>
    </w:p>
    <w:p w:rsidR="007C3DC6" w:rsidRDefault="007C3DC6" w:rsidP="007C3DC6">
      <w:pPr>
        <w:widowControl w:val="0"/>
        <w:autoSpaceDE w:val="0"/>
        <w:autoSpaceDN w:val="0"/>
        <w:adjustRightInd w:val="0"/>
      </w:pPr>
      <w:r>
        <w:rPr>
          <w:b/>
          <w:bCs/>
        </w:rPr>
        <w:t>Section 2400.60  Residential Relocation Services</w:t>
      </w:r>
      <w:r>
        <w:t xml:space="preserve"> </w:t>
      </w:r>
    </w:p>
    <w:p w:rsidR="007C3DC6" w:rsidRDefault="007C3DC6" w:rsidP="007C3DC6">
      <w:pPr>
        <w:widowControl w:val="0"/>
        <w:autoSpaceDE w:val="0"/>
        <w:autoSpaceDN w:val="0"/>
        <w:adjustRightInd w:val="0"/>
      </w:pPr>
    </w:p>
    <w:p w:rsidR="007C3DC6" w:rsidRDefault="007C3DC6" w:rsidP="007C3DC6">
      <w:pPr>
        <w:widowControl w:val="0"/>
        <w:autoSpaceDE w:val="0"/>
        <w:autoSpaceDN w:val="0"/>
        <w:adjustRightInd w:val="0"/>
        <w:ind w:left="1440" w:hanging="720"/>
      </w:pPr>
      <w:r>
        <w:t>a)</w:t>
      </w:r>
      <w:r>
        <w:tab/>
        <w:t xml:space="preserve">Eligibility. </w:t>
      </w:r>
    </w:p>
    <w:p w:rsidR="007C3DC6" w:rsidRDefault="007C3DC6" w:rsidP="007C3DC6">
      <w:pPr>
        <w:widowControl w:val="0"/>
        <w:autoSpaceDE w:val="0"/>
        <w:autoSpaceDN w:val="0"/>
        <w:adjustRightInd w:val="0"/>
        <w:ind w:left="1440" w:hanging="720"/>
      </w:pPr>
      <w:r>
        <w:tab/>
        <w:t xml:space="preserve">Eligibility for relocation benefits is determined by the lawful occupancy of the premises prior to August 10, 1998, and the continued occupation of the premises until the approved date of move.  A displaced resident will be provided written notice of such eligibility. The benefits and policies described in this Section only apply to a displaced resident residing within the Project Area. </w:t>
      </w:r>
    </w:p>
    <w:p w:rsidR="0012436C" w:rsidRDefault="0012436C" w:rsidP="007C3DC6">
      <w:pPr>
        <w:widowControl w:val="0"/>
        <w:autoSpaceDE w:val="0"/>
        <w:autoSpaceDN w:val="0"/>
        <w:adjustRightInd w:val="0"/>
        <w:ind w:left="1440" w:hanging="720"/>
      </w:pPr>
    </w:p>
    <w:p w:rsidR="007C3DC6" w:rsidRDefault="007C3DC6" w:rsidP="007C3DC6">
      <w:pPr>
        <w:widowControl w:val="0"/>
        <w:autoSpaceDE w:val="0"/>
        <w:autoSpaceDN w:val="0"/>
        <w:adjustRightInd w:val="0"/>
        <w:ind w:left="1440" w:hanging="720"/>
      </w:pPr>
      <w:r>
        <w:t>b)</w:t>
      </w:r>
      <w:r>
        <w:tab/>
        <w:t xml:space="preserve">Payment for Relocation. </w:t>
      </w:r>
    </w:p>
    <w:p w:rsidR="007C3DC6" w:rsidRDefault="007C3DC6" w:rsidP="007C3DC6">
      <w:pPr>
        <w:widowControl w:val="0"/>
        <w:autoSpaceDE w:val="0"/>
        <w:autoSpaceDN w:val="0"/>
        <w:adjustRightInd w:val="0"/>
        <w:ind w:left="1440" w:hanging="720"/>
      </w:pPr>
      <w:r>
        <w:tab/>
        <w:t xml:space="preserve">Residential relocation assistance will follow the same procedures as business concern relocations as nearly as may be practicable, except that the maximum relocation payment shall be $2,000 and there shall be no "in lieu payment" for residential relocation. </w:t>
      </w:r>
    </w:p>
    <w:p w:rsidR="0012436C" w:rsidRDefault="0012436C" w:rsidP="007C3DC6">
      <w:pPr>
        <w:widowControl w:val="0"/>
        <w:autoSpaceDE w:val="0"/>
        <w:autoSpaceDN w:val="0"/>
        <w:adjustRightInd w:val="0"/>
        <w:ind w:left="1440" w:hanging="720"/>
      </w:pPr>
    </w:p>
    <w:p w:rsidR="007C3DC6" w:rsidRDefault="007C3DC6" w:rsidP="007C3DC6">
      <w:pPr>
        <w:widowControl w:val="0"/>
        <w:autoSpaceDE w:val="0"/>
        <w:autoSpaceDN w:val="0"/>
        <w:adjustRightInd w:val="0"/>
        <w:ind w:left="1440" w:hanging="720"/>
      </w:pPr>
      <w:r>
        <w:tab/>
        <w:t xml:space="preserve">If two or more lawful occupants of the displacement dwelling move to separate replacement dwellings, each occupant is entitled to a reasonable prorated share, as determined by the University, of any relocation payments that would have been made if the occupants moved together to a comparable replacement dwelling. </w:t>
      </w:r>
    </w:p>
    <w:sectPr w:rsidR="007C3DC6" w:rsidSect="007C3D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3DC6"/>
    <w:rsid w:val="0012436C"/>
    <w:rsid w:val="00487514"/>
    <w:rsid w:val="005C3366"/>
    <w:rsid w:val="007C3DC6"/>
    <w:rsid w:val="008A69F7"/>
    <w:rsid w:val="00A6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2400</vt:lpstr>
    </vt:vector>
  </TitlesOfParts>
  <Company>State of Illinois</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