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CA17" w14:textId="77777777" w:rsidR="0012630F" w:rsidRDefault="0012630F" w:rsidP="0012630F">
      <w:pPr>
        <w:widowControl w:val="0"/>
        <w:autoSpaceDE w:val="0"/>
        <w:autoSpaceDN w:val="0"/>
        <w:adjustRightInd w:val="0"/>
        <w:jc w:val="center"/>
      </w:pPr>
    </w:p>
    <w:p w14:paraId="2C069B8A" w14:textId="77777777" w:rsidR="0012630F" w:rsidRDefault="0012630F" w:rsidP="0012630F">
      <w:pPr>
        <w:widowControl w:val="0"/>
        <w:autoSpaceDE w:val="0"/>
        <w:autoSpaceDN w:val="0"/>
        <w:adjustRightInd w:val="0"/>
        <w:jc w:val="center"/>
      </w:pPr>
      <w:r>
        <w:t>PART 45</w:t>
      </w:r>
    </w:p>
    <w:p w14:paraId="1489C60B" w14:textId="38F83BB9" w:rsidR="0012630F" w:rsidRDefault="0012630F" w:rsidP="0012630F">
      <w:pPr>
        <w:widowControl w:val="0"/>
        <w:autoSpaceDE w:val="0"/>
        <w:autoSpaceDN w:val="0"/>
        <w:adjustRightInd w:val="0"/>
        <w:jc w:val="center"/>
      </w:pPr>
      <w:r w:rsidRPr="00E63EC8">
        <w:t xml:space="preserve">JOINT RULES OF THE </w:t>
      </w:r>
      <w:r>
        <w:t>BOARD OF HIGHER EDUCATION</w:t>
      </w:r>
      <w:r w:rsidRPr="00E63EC8">
        <w:t xml:space="preserve"> AND THE CAPITAL DEVELOPMENT BOARD: </w:t>
      </w:r>
      <w:r w:rsidR="00242F9A">
        <w:t xml:space="preserve"> </w:t>
      </w:r>
      <w:r>
        <w:t>INDEPENDENT COLLEGES CAPITAL INVESTMENT GRANT PROGRAM</w:t>
      </w:r>
    </w:p>
    <w:p w14:paraId="2617F097" w14:textId="77777777" w:rsidR="00580E38" w:rsidRDefault="00580E38" w:rsidP="0012630F">
      <w:pPr>
        <w:widowControl w:val="0"/>
        <w:autoSpaceDE w:val="0"/>
        <w:autoSpaceDN w:val="0"/>
        <w:adjustRightInd w:val="0"/>
        <w:jc w:val="center"/>
      </w:pPr>
    </w:p>
    <w:sectPr w:rsidR="00580E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B859" w14:textId="77777777" w:rsidR="00EA2876" w:rsidRDefault="00EA2876">
      <w:r>
        <w:separator/>
      </w:r>
    </w:p>
  </w:endnote>
  <w:endnote w:type="continuationSeparator" w:id="0">
    <w:p w14:paraId="559EB958" w14:textId="77777777" w:rsidR="00EA2876" w:rsidRDefault="00EA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A96D" w14:textId="77777777" w:rsidR="00EA2876" w:rsidRDefault="00EA2876">
      <w:r>
        <w:separator/>
      </w:r>
    </w:p>
  </w:footnote>
  <w:footnote w:type="continuationSeparator" w:id="0">
    <w:p w14:paraId="1F93A19C" w14:textId="77777777" w:rsidR="00EA2876" w:rsidRDefault="00EA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30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F9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E38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394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87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0F827"/>
  <w15:chartTrackingRefBased/>
  <w15:docId w15:val="{772AE5E8-C7AD-4A84-8E14-C74AF4B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3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2022-07-15T16:07:00Z</dcterms:created>
  <dcterms:modified xsi:type="dcterms:W3CDTF">2022-12-29T21:37:00Z</dcterms:modified>
</cp:coreProperties>
</file>