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79" w:rsidRDefault="008E1479" w:rsidP="008E1479">
      <w:pPr>
        <w:widowControl w:val="0"/>
        <w:autoSpaceDE w:val="0"/>
        <w:autoSpaceDN w:val="0"/>
        <w:adjustRightInd w:val="0"/>
      </w:pPr>
    </w:p>
    <w:p w:rsidR="008E1479" w:rsidRDefault="008E1479" w:rsidP="008E1479">
      <w:pPr>
        <w:widowControl w:val="0"/>
        <w:autoSpaceDE w:val="0"/>
        <w:autoSpaceDN w:val="0"/>
        <w:adjustRightInd w:val="0"/>
        <w:jc w:val="center"/>
      </w:pPr>
      <w:r>
        <w:t>PART 1465</w:t>
      </w:r>
    </w:p>
    <w:p w:rsidR="008D566B" w:rsidRDefault="008E1479" w:rsidP="008E1479">
      <w:pPr>
        <w:widowControl w:val="0"/>
        <w:autoSpaceDE w:val="0"/>
        <w:autoSpaceDN w:val="0"/>
        <w:adjustRightInd w:val="0"/>
        <w:jc w:val="center"/>
      </w:pPr>
      <w:r>
        <w:t>THE ILLINOIS SPEECH-LANGUAGE PATHOLOGY</w:t>
      </w:r>
    </w:p>
    <w:p w:rsidR="008E1479" w:rsidRDefault="008E1479" w:rsidP="008E1479">
      <w:pPr>
        <w:widowControl w:val="0"/>
        <w:autoSpaceDE w:val="0"/>
        <w:autoSpaceDN w:val="0"/>
        <w:adjustRightInd w:val="0"/>
        <w:jc w:val="center"/>
      </w:pPr>
      <w:r>
        <w:t>AND AUDIOLOGY PRACTICE ACT</w:t>
      </w:r>
    </w:p>
    <w:p w:rsidR="000C2CCF" w:rsidRDefault="000C2CCF" w:rsidP="008E14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0C2CCF" w:rsidSect="008E1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479"/>
    <w:rsid w:val="000C2CCF"/>
    <w:rsid w:val="00357EF2"/>
    <w:rsid w:val="005C3366"/>
    <w:rsid w:val="006C2169"/>
    <w:rsid w:val="008D566B"/>
    <w:rsid w:val="008E1479"/>
    <w:rsid w:val="00D01942"/>
    <w:rsid w:val="00E3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2754C8-D286-489D-8587-FF258783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1465</vt:lpstr>
    </vt:vector>
  </TitlesOfParts>
  <Company>General Assembly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1465</dc:title>
  <dc:subject/>
  <dc:creator>Illinois General Assembly</dc:creator>
  <cp:keywords/>
  <dc:description/>
  <cp:lastModifiedBy>Shipley, Melissa A.</cp:lastModifiedBy>
  <cp:revision>4</cp:revision>
  <dcterms:created xsi:type="dcterms:W3CDTF">2012-06-21T22:19:00Z</dcterms:created>
  <dcterms:modified xsi:type="dcterms:W3CDTF">2021-02-10T14:33:00Z</dcterms:modified>
</cp:coreProperties>
</file>