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39" w:rsidRDefault="00BC7139" w:rsidP="004C4C5E">
      <w:pPr>
        <w:widowControl w:val="0"/>
        <w:autoSpaceDE w:val="0"/>
        <w:autoSpaceDN w:val="0"/>
        <w:adjustRightInd w:val="0"/>
      </w:pPr>
    </w:p>
    <w:p w:rsidR="00BC7139" w:rsidRDefault="00BC7139" w:rsidP="004C4C5E">
      <w:pPr>
        <w:widowControl w:val="0"/>
        <w:autoSpaceDE w:val="0"/>
        <w:autoSpaceDN w:val="0"/>
        <w:adjustRightInd w:val="0"/>
      </w:pPr>
      <w:r>
        <w:rPr>
          <w:b/>
          <w:bCs/>
        </w:rPr>
        <w:t xml:space="preserve">Section 1455.360  </w:t>
      </w:r>
      <w:r w:rsidR="00E42D71">
        <w:rPr>
          <w:b/>
          <w:bCs/>
        </w:rPr>
        <w:t>Qualifying</w:t>
      </w:r>
      <w:r>
        <w:rPr>
          <w:b/>
          <w:bCs/>
        </w:rPr>
        <w:t xml:space="preserve"> Education Course Requirements of Education Providers</w:t>
      </w:r>
      <w:r>
        <w:t xml:space="preserve"> </w:t>
      </w:r>
    </w:p>
    <w:p w:rsidR="00BC7139" w:rsidRDefault="00BC7139" w:rsidP="004C4C5E">
      <w:pPr>
        <w:widowControl w:val="0"/>
        <w:autoSpaceDE w:val="0"/>
        <w:autoSpaceDN w:val="0"/>
        <w:adjustRightInd w:val="0"/>
      </w:pPr>
    </w:p>
    <w:p w:rsidR="00BC7139" w:rsidRDefault="00BC7139" w:rsidP="004C4C5E">
      <w:pPr>
        <w:widowControl w:val="0"/>
        <w:autoSpaceDE w:val="0"/>
        <w:autoSpaceDN w:val="0"/>
        <w:adjustRightInd w:val="0"/>
        <w:ind w:left="1440" w:hanging="720"/>
      </w:pPr>
      <w:r>
        <w:t>a)</w:t>
      </w:r>
      <w:r>
        <w:tab/>
        <w:t xml:space="preserve">For the purposes of this Section, a course shall be defined as a course of instruction that meets the curriculum requirements of this Subpart for each license category and that is at least 15 hours in length. </w:t>
      </w:r>
    </w:p>
    <w:p w:rsidR="008024BF" w:rsidRDefault="008024BF" w:rsidP="004C4C5E">
      <w:pPr>
        <w:widowControl w:val="0"/>
        <w:autoSpaceDE w:val="0"/>
        <w:autoSpaceDN w:val="0"/>
        <w:adjustRightInd w:val="0"/>
        <w:ind w:left="1440" w:hanging="720"/>
      </w:pPr>
    </w:p>
    <w:p w:rsidR="00BC7139" w:rsidRDefault="00BC7139" w:rsidP="004C4C5E">
      <w:pPr>
        <w:widowControl w:val="0"/>
        <w:autoSpaceDE w:val="0"/>
        <w:autoSpaceDN w:val="0"/>
        <w:adjustRightInd w:val="0"/>
        <w:ind w:left="1440" w:hanging="720"/>
      </w:pPr>
      <w:r>
        <w:t>b)</w:t>
      </w:r>
      <w:r>
        <w:tab/>
        <w:t xml:space="preserve">Each course shall meet the appropriate course curriculum prescribed in Section </w:t>
      </w:r>
      <w:r w:rsidR="00C921CD">
        <w:t>1455.370</w:t>
      </w:r>
      <w:r>
        <w:t xml:space="preserve"> of this Subpart. </w:t>
      </w:r>
    </w:p>
    <w:p w:rsidR="008024BF" w:rsidRDefault="008024BF" w:rsidP="004C4C5E">
      <w:pPr>
        <w:widowControl w:val="0"/>
        <w:autoSpaceDE w:val="0"/>
        <w:autoSpaceDN w:val="0"/>
        <w:adjustRightInd w:val="0"/>
        <w:ind w:left="1440" w:hanging="720"/>
      </w:pPr>
    </w:p>
    <w:p w:rsidR="00BC7139" w:rsidRDefault="00BC7139" w:rsidP="004C4C5E">
      <w:pPr>
        <w:widowControl w:val="0"/>
        <w:autoSpaceDE w:val="0"/>
        <w:autoSpaceDN w:val="0"/>
        <w:adjustRightInd w:val="0"/>
        <w:ind w:left="1440" w:hanging="720"/>
      </w:pPr>
      <w:r>
        <w:t>c)</w:t>
      </w:r>
      <w:r>
        <w:tab/>
        <w:t xml:space="preserve">Each course shall include an examination of a minimum of 25 questions for each 15 hours of instruction, e.g., a 15 hour course would require a 25 question examination, a 30 hour course would require a 50 question examination.  The questions shall be either multiple choice or true/false or a combination.  Open book examinations shall not be accepted.  No student shall be deemed to have successfully completed the course unless he or she has scored a minimum of 70% on the course examination. </w:t>
      </w:r>
    </w:p>
    <w:p w:rsidR="008024BF" w:rsidRDefault="008024BF" w:rsidP="004C4C5E">
      <w:pPr>
        <w:widowControl w:val="0"/>
        <w:autoSpaceDE w:val="0"/>
        <w:autoSpaceDN w:val="0"/>
        <w:adjustRightInd w:val="0"/>
        <w:ind w:left="1440" w:hanging="720"/>
      </w:pPr>
    </w:p>
    <w:p w:rsidR="00BC7139" w:rsidRDefault="00BC7139" w:rsidP="004C4C5E">
      <w:pPr>
        <w:widowControl w:val="0"/>
        <w:autoSpaceDE w:val="0"/>
        <w:autoSpaceDN w:val="0"/>
        <w:adjustRightInd w:val="0"/>
        <w:ind w:left="1440" w:hanging="720"/>
      </w:pPr>
      <w:r>
        <w:t>d)</w:t>
      </w:r>
      <w:r>
        <w:tab/>
      </w:r>
      <w:r w:rsidR="008B5A97">
        <w:t>The Division</w:t>
      </w:r>
      <w:r w:rsidR="008B5A97" w:rsidDel="008B5A97">
        <w:t xml:space="preserve"> </w:t>
      </w:r>
      <w:r>
        <w:t xml:space="preserve">shall only grant approval for courses that are a part of an overall </w:t>
      </w:r>
      <w:r w:rsidR="00E42D71">
        <w:t>qualifying</w:t>
      </w:r>
      <w:r>
        <w:t xml:space="preserve"> education program for each license category; e.g., an education provider must have a 75 hour </w:t>
      </w:r>
      <w:r w:rsidR="00E42D71">
        <w:t>qualifying education</w:t>
      </w:r>
      <w:r>
        <w:t xml:space="preserve"> program approved for an Associate Real Estate </w:t>
      </w:r>
      <w:r w:rsidR="00401AD9">
        <w:t xml:space="preserve">Trainee </w:t>
      </w:r>
      <w:r>
        <w:t xml:space="preserve">Appraiser, a </w:t>
      </w:r>
      <w:r w:rsidR="00E97E9E">
        <w:t>200</w:t>
      </w:r>
      <w:r>
        <w:t xml:space="preserve"> hour </w:t>
      </w:r>
      <w:r w:rsidR="00B53B32">
        <w:t>qualifying education</w:t>
      </w:r>
      <w:r>
        <w:t xml:space="preserve"> program approved for a State Certified Residential Real Estate Appraiser, and an education provider must have a </w:t>
      </w:r>
      <w:r w:rsidR="00E97E9E">
        <w:t>300</w:t>
      </w:r>
      <w:r>
        <w:t xml:space="preserve"> hour </w:t>
      </w:r>
      <w:r w:rsidR="00B53B32">
        <w:t>qualifying</w:t>
      </w:r>
      <w:r>
        <w:t xml:space="preserve"> education program approved for a State Certified General Real Estate Appraiser. </w:t>
      </w:r>
      <w:r w:rsidR="00C921CD">
        <w:t xml:space="preserve"> </w:t>
      </w:r>
      <w:r w:rsidR="00C921CD" w:rsidRPr="00421B76">
        <w:t xml:space="preserve">The Division will not review or recommend any course to the Board that consists of </w:t>
      </w:r>
      <w:r w:rsidR="008F06D2">
        <w:t>i</w:t>
      </w:r>
      <w:r w:rsidR="00C921CD" w:rsidRPr="00421B76">
        <w:t>ntegrated course content not equaling a full module.</w:t>
      </w:r>
    </w:p>
    <w:p w:rsidR="008024BF" w:rsidRDefault="008024BF" w:rsidP="004C4C5E">
      <w:pPr>
        <w:widowControl w:val="0"/>
        <w:autoSpaceDE w:val="0"/>
        <w:autoSpaceDN w:val="0"/>
        <w:adjustRightInd w:val="0"/>
        <w:ind w:left="1440" w:hanging="720"/>
      </w:pPr>
    </w:p>
    <w:p w:rsidR="00BC7139" w:rsidRDefault="00BC7139" w:rsidP="004C4C5E">
      <w:pPr>
        <w:widowControl w:val="0"/>
        <w:autoSpaceDE w:val="0"/>
        <w:autoSpaceDN w:val="0"/>
        <w:adjustRightInd w:val="0"/>
        <w:ind w:left="1440" w:hanging="720"/>
      </w:pPr>
      <w:r>
        <w:t>e)</w:t>
      </w:r>
      <w:r w:rsidR="004C4C5E">
        <w:tab/>
      </w:r>
      <w:r>
        <w:t xml:space="preserve">Each education provider who seeks approval of a course shall submit to </w:t>
      </w:r>
      <w:r w:rsidR="008B5A97">
        <w:t>the Division</w:t>
      </w:r>
      <w:r w:rsidR="008B5A97" w:rsidDel="008B5A97">
        <w:t xml:space="preserve"> </w:t>
      </w:r>
      <w:r>
        <w:t xml:space="preserve">an application on forms provided by </w:t>
      </w:r>
      <w:r w:rsidR="008B5A97">
        <w:t>the Division</w:t>
      </w:r>
      <w:r>
        <w:t xml:space="preserve">, which shall include, but is not limited to, an outline and course description for each course, materials to be used in instruction, an examination with answer key, and the appropriate fee pursuant to Section 1455.320. </w:t>
      </w:r>
    </w:p>
    <w:p w:rsidR="00C56386" w:rsidRDefault="00C56386" w:rsidP="004C4C5E">
      <w:pPr>
        <w:widowControl w:val="0"/>
        <w:autoSpaceDE w:val="0"/>
        <w:autoSpaceDN w:val="0"/>
        <w:adjustRightInd w:val="0"/>
        <w:ind w:left="1440" w:hanging="720"/>
      </w:pPr>
    </w:p>
    <w:p w:rsidR="00B53B32" w:rsidRPr="00D55B37" w:rsidRDefault="00B53B32">
      <w:pPr>
        <w:pStyle w:val="JCARSourceNote"/>
        <w:ind w:left="720"/>
      </w:pPr>
      <w:r w:rsidRPr="00D55B37">
        <w:t xml:space="preserve">(Source:  </w:t>
      </w:r>
      <w:r>
        <w:t>Amended</w:t>
      </w:r>
      <w:r w:rsidRPr="00D55B37">
        <w:t xml:space="preserve"> at </w:t>
      </w:r>
      <w:r>
        <w:t>3</w:t>
      </w:r>
      <w:r w:rsidR="00413026">
        <w:t>7</w:t>
      </w:r>
      <w:r>
        <w:t xml:space="preserve"> I</w:t>
      </w:r>
      <w:r w:rsidRPr="00D55B37">
        <w:t xml:space="preserve">ll. Reg. </w:t>
      </w:r>
      <w:r w:rsidR="008029AA">
        <w:t>2668</w:t>
      </w:r>
      <w:r w:rsidRPr="00D55B37">
        <w:t xml:space="preserve">, effective </w:t>
      </w:r>
      <w:bookmarkStart w:id="0" w:name="_GoBack"/>
      <w:r w:rsidR="008029AA">
        <w:t>April 1, 2013</w:t>
      </w:r>
      <w:bookmarkEnd w:id="0"/>
      <w:r w:rsidRPr="00D55B37">
        <w:t>)</w:t>
      </w:r>
    </w:p>
    <w:sectPr w:rsidR="00B53B32" w:rsidRPr="00D55B37" w:rsidSect="004C4C5E">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7139"/>
    <w:rsid w:val="000D5C77"/>
    <w:rsid w:val="000D7AC5"/>
    <w:rsid w:val="000D7B1C"/>
    <w:rsid w:val="000F1F04"/>
    <w:rsid w:val="001C551D"/>
    <w:rsid w:val="00401AD9"/>
    <w:rsid w:val="00413026"/>
    <w:rsid w:val="004C4C5E"/>
    <w:rsid w:val="00512AA3"/>
    <w:rsid w:val="006A0389"/>
    <w:rsid w:val="006E5E3F"/>
    <w:rsid w:val="007F0499"/>
    <w:rsid w:val="008024BF"/>
    <w:rsid w:val="008029AA"/>
    <w:rsid w:val="008B5A97"/>
    <w:rsid w:val="008C5EC1"/>
    <w:rsid w:val="008F06D2"/>
    <w:rsid w:val="00902760"/>
    <w:rsid w:val="00952201"/>
    <w:rsid w:val="00972C85"/>
    <w:rsid w:val="00B53B32"/>
    <w:rsid w:val="00BC7139"/>
    <w:rsid w:val="00C56386"/>
    <w:rsid w:val="00C921CD"/>
    <w:rsid w:val="00D3307E"/>
    <w:rsid w:val="00D80ACD"/>
    <w:rsid w:val="00E42D71"/>
    <w:rsid w:val="00E97E9E"/>
    <w:rsid w:val="00FD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92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92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1455</vt:lpstr>
    </vt:vector>
  </TitlesOfParts>
  <Company>state of illinois</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1455</dc:title>
  <dc:subject/>
  <dc:creator>MessingerRR</dc:creator>
  <cp:keywords/>
  <dc:description/>
  <cp:lastModifiedBy>King, Melissa A.</cp:lastModifiedBy>
  <cp:revision>3</cp:revision>
  <dcterms:created xsi:type="dcterms:W3CDTF">2013-02-05T20:54:00Z</dcterms:created>
  <dcterms:modified xsi:type="dcterms:W3CDTF">2013-02-28T19:57:00Z</dcterms:modified>
</cp:coreProperties>
</file>