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A" w:rsidRDefault="002B372A" w:rsidP="00013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372A" w:rsidRDefault="002B372A" w:rsidP="000135D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1455.340  Duties of the </w:t>
      </w:r>
      <w:r w:rsidR="00943922">
        <w:rPr>
          <w:b/>
          <w:bCs/>
        </w:rPr>
        <w:t xml:space="preserve">Secretary </w:t>
      </w:r>
    </w:p>
    <w:p w:rsidR="002B372A" w:rsidRDefault="002B372A" w:rsidP="000135D9">
      <w:pPr>
        <w:widowControl w:val="0"/>
        <w:autoSpaceDE w:val="0"/>
        <w:autoSpaceDN w:val="0"/>
        <w:adjustRightInd w:val="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943922">
        <w:t xml:space="preserve">Secretary </w:t>
      </w:r>
      <w:r>
        <w:t xml:space="preserve">may delegate authority to the Director.  The delegation may include, but is not limited to: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2160" w:hanging="72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Determine the course of an investigation based upon his or her knowledge, training and experience;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2160" w:hanging="72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Determine whether a complaint be closed without an investigation, given the allegations, or evidence of a violation of the Act or this Part;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144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Close a complaint without any action;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2160" w:hanging="72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Issue an administrative warning letter or cease and desist letter, or request that an attorney issue such letters;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144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/>
      </w:pPr>
      <w:r>
        <w:t>5)</w:t>
      </w:r>
      <w:r>
        <w:tab/>
        <w:t xml:space="preserve">Enter into compliance agreements;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144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/>
      </w:pPr>
      <w:r>
        <w:t>6)</w:t>
      </w:r>
      <w:r>
        <w:tab/>
        <w:t xml:space="preserve">Refer a complaint for prosecution; or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144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/>
      </w:pPr>
      <w:r>
        <w:t>7)</w:t>
      </w:r>
      <w:r>
        <w:tab/>
        <w:t xml:space="preserve">Act upon a request for a variance from this Part. </w:t>
      </w:r>
    </w:p>
    <w:p w:rsidR="006B2A22" w:rsidRDefault="006B2A22" w:rsidP="000135D9">
      <w:pPr>
        <w:widowControl w:val="0"/>
        <w:autoSpaceDE w:val="0"/>
        <w:autoSpaceDN w:val="0"/>
        <w:adjustRightInd w:val="0"/>
        <w:ind w:left="1440" w:hanging="720"/>
      </w:pPr>
    </w:p>
    <w:p w:rsidR="002B372A" w:rsidRDefault="002B372A" w:rsidP="000135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authority, once delegated, shall continue until such time as it is amended or withdrawn. </w:t>
      </w:r>
    </w:p>
    <w:p w:rsidR="008E3387" w:rsidRDefault="008E3387" w:rsidP="000135D9">
      <w:pPr>
        <w:widowControl w:val="0"/>
        <w:autoSpaceDE w:val="0"/>
        <w:autoSpaceDN w:val="0"/>
        <w:adjustRightInd w:val="0"/>
        <w:ind w:left="1440" w:hanging="720"/>
      </w:pPr>
    </w:p>
    <w:p w:rsidR="008E3387" w:rsidRDefault="008E3387" w:rsidP="000135D9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D1934">
        <w:t>16445</w:t>
      </w:r>
      <w:r w:rsidRPr="00D55B37">
        <w:t xml:space="preserve">, effective </w:t>
      </w:r>
      <w:r w:rsidR="003D1934">
        <w:t>October 13, 2005</w:t>
      </w:r>
      <w:r w:rsidRPr="00D55B37">
        <w:t>)</w:t>
      </w:r>
    </w:p>
    <w:sectPr w:rsidR="008E3387" w:rsidSect="000135D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72A"/>
    <w:rsid w:val="000135D9"/>
    <w:rsid w:val="002B372A"/>
    <w:rsid w:val="003D1934"/>
    <w:rsid w:val="006B163B"/>
    <w:rsid w:val="006B2A22"/>
    <w:rsid w:val="008E3387"/>
    <w:rsid w:val="00902760"/>
    <w:rsid w:val="00943922"/>
    <w:rsid w:val="00A11DD1"/>
    <w:rsid w:val="00CE471D"/>
    <w:rsid w:val="00D07950"/>
    <w:rsid w:val="00E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