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192" w:rsidRDefault="000C7192" w:rsidP="00CC725C">
      <w:pPr>
        <w:widowControl w:val="0"/>
        <w:autoSpaceDE w:val="0"/>
        <w:autoSpaceDN w:val="0"/>
        <w:adjustRightInd w:val="0"/>
      </w:pPr>
      <w:bookmarkStart w:id="0" w:name="_GoBack"/>
      <w:bookmarkEnd w:id="0"/>
    </w:p>
    <w:p w:rsidR="000C7192" w:rsidRDefault="000C7192" w:rsidP="00CC725C">
      <w:pPr>
        <w:widowControl w:val="0"/>
        <w:autoSpaceDE w:val="0"/>
        <w:autoSpaceDN w:val="0"/>
        <w:adjustRightInd w:val="0"/>
      </w:pPr>
      <w:r>
        <w:rPr>
          <w:b/>
          <w:bCs/>
        </w:rPr>
        <w:t>Section 1455.300  Felony Convictions; Discipline of Other Professional License; Notification</w:t>
      </w:r>
      <w:r>
        <w:t xml:space="preserve"> </w:t>
      </w:r>
    </w:p>
    <w:p w:rsidR="000C7192" w:rsidRDefault="000C7192" w:rsidP="00CC725C">
      <w:pPr>
        <w:widowControl w:val="0"/>
        <w:autoSpaceDE w:val="0"/>
        <w:autoSpaceDN w:val="0"/>
        <w:adjustRightInd w:val="0"/>
      </w:pPr>
    </w:p>
    <w:p w:rsidR="000C7192" w:rsidRDefault="000C7192" w:rsidP="00CC725C">
      <w:pPr>
        <w:widowControl w:val="0"/>
        <w:autoSpaceDE w:val="0"/>
        <w:autoSpaceDN w:val="0"/>
        <w:adjustRightInd w:val="0"/>
        <w:ind w:left="1440" w:hanging="720"/>
      </w:pPr>
      <w:r>
        <w:t>a)</w:t>
      </w:r>
      <w:r>
        <w:tab/>
        <w:t xml:space="preserve">A licensee who holds a valid license issued under the Act shall notify </w:t>
      </w:r>
      <w:r w:rsidR="005C6FCA">
        <w:t>the Division</w:t>
      </w:r>
      <w:r w:rsidR="005C6FCA" w:rsidDel="005C6FCA">
        <w:t xml:space="preserve"> </w:t>
      </w:r>
      <w:r>
        <w:t xml:space="preserve">in writing within 30 days after the date of conviction for any crime described in Section 15-10(a)(4) of the Act.  In addition to the notice, the licensee shall provide to </w:t>
      </w:r>
      <w:r w:rsidR="005C6FCA">
        <w:t>the Division</w:t>
      </w:r>
      <w:r w:rsidR="005C6FCA" w:rsidDel="005C6FCA">
        <w:t xml:space="preserve"> </w:t>
      </w:r>
      <w:r>
        <w:t xml:space="preserve">all court records, including but not limited to indictments, information, plea agreements, pre-trial sentencing motions, investigations and orders, as well as judgment and sentencing orders, or other information as required by </w:t>
      </w:r>
      <w:r w:rsidR="005C6FCA">
        <w:t>the Division</w:t>
      </w:r>
      <w:r w:rsidR="005C6FCA" w:rsidDel="005C6FCA">
        <w:t xml:space="preserve"> </w:t>
      </w:r>
      <w:r>
        <w:t xml:space="preserve">to determine fitness for licensure. </w:t>
      </w:r>
    </w:p>
    <w:p w:rsidR="004608E4" w:rsidRDefault="004608E4" w:rsidP="00CC725C">
      <w:pPr>
        <w:widowControl w:val="0"/>
        <w:autoSpaceDE w:val="0"/>
        <w:autoSpaceDN w:val="0"/>
        <w:adjustRightInd w:val="0"/>
        <w:ind w:left="1440" w:hanging="720"/>
      </w:pPr>
    </w:p>
    <w:p w:rsidR="000457F1" w:rsidRDefault="000C7192" w:rsidP="00CC725C">
      <w:pPr>
        <w:widowControl w:val="0"/>
        <w:autoSpaceDE w:val="0"/>
        <w:autoSpaceDN w:val="0"/>
        <w:adjustRightInd w:val="0"/>
        <w:ind w:left="1440" w:hanging="720"/>
      </w:pPr>
      <w:r>
        <w:t>b)</w:t>
      </w:r>
      <w:r>
        <w:tab/>
        <w:t xml:space="preserve">A licensee who holds a valid license issued under the Act who has had another professional license disciplined as described in Section 15-10(a)(9) of the Act shall notify </w:t>
      </w:r>
      <w:r w:rsidR="005C6FCA">
        <w:t>the Division</w:t>
      </w:r>
      <w:r w:rsidR="005C6FCA" w:rsidDel="005C6FCA">
        <w:t xml:space="preserve"> </w:t>
      </w:r>
      <w:r>
        <w:t xml:space="preserve">in writing within 30 days after any adverse temporary or final order.  In addition to the notice, the licensee shall provide all adverse orders, whether by consent or otherwise, plea agreements, motions or pleadings in which a licensee has made a written statement or admission of culpability in the violation of a professional regulation or standard, or other information as required by </w:t>
      </w:r>
      <w:r w:rsidR="005C6FCA">
        <w:t>the Division</w:t>
      </w:r>
      <w:r w:rsidR="005C6FCA" w:rsidDel="005C6FCA">
        <w:t xml:space="preserve"> </w:t>
      </w:r>
      <w:r>
        <w:t>to determine fitness for licensure.</w:t>
      </w:r>
    </w:p>
    <w:p w:rsidR="000457F1" w:rsidRDefault="000457F1" w:rsidP="00CC725C">
      <w:pPr>
        <w:widowControl w:val="0"/>
        <w:autoSpaceDE w:val="0"/>
        <w:autoSpaceDN w:val="0"/>
        <w:adjustRightInd w:val="0"/>
        <w:ind w:left="1440" w:hanging="720"/>
      </w:pPr>
    </w:p>
    <w:p w:rsidR="000C7192" w:rsidRDefault="000457F1" w:rsidP="00CC725C">
      <w:pPr>
        <w:widowControl w:val="0"/>
        <w:autoSpaceDE w:val="0"/>
        <w:autoSpaceDN w:val="0"/>
        <w:adjustRightInd w:val="0"/>
        <w:ind w:left="1440" w:hanging="720"/>
      </w:pPr>
      <w:r w:rsidRPr="00D55B37">
        <w:t xml:space="preserve">(Source:  </w:t>
      </w:r>
      <w:r>
        <w:t>Amended</w:t>
      </w:r>
      <w:r w:rsidRPr="00D55B37">
        <w:t xml:space="preserve"> at 2</w:t>
      </w:r>
      <w:r>
        <w:t>9 I</w:t>
      </w:r>
      <w:r w:rsidRPr="00D55B37">
        <w:t xml:space="preserve">ll. Reg. </w:t>
      </w:r>
      <w:r w:rsidR="009E07DC">
        <w:t>16445</w:t>
      </w:r>
      <w:r w:rsidRPr="00D55B37">
        <w:t xml:space="preserve">, effective </w:t>
      </w:r>
      <w:r w:rsidR="009E07DC">
        <w:t>October 13, 2005</w:t>
      </w:r>
      <w:r w:rsidRPr="00D55B37">
        <w:t>)</w:t>
      </w:r>
      <w:r w:rsidR="000C7192">
        <w:t xml:space="preserve"> </w:t>
      </w:r>
    </w:p>
    <w:sectPr w:rsidR="000C7192" w:rsidSect="00CC725C">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7192"/>
    <w:rsid w:val="000457F1"/>
    <w:rsid w:val="00096F6B"/>
    <w:rsid w:val="000C7192"/>
    <w:rsid w:val="0015596F"/>
    <w:rsid w:val="004608E4"/>
    <w:rsid w:val="005C6FCA"/>
    <w:rsid w:val="00825724"/>
    <w:rsid w:val="00902760"/>
    <w:rsid w:val="00924E88"/>
    <w:rsid w:val="009E07DC"/>
    <w:rsid w:val="00B62ADD"/>
    <w:rsid w:val="00CC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1455</vt:lpstr>
    </vt:vector>
  </TitlesOfParts>
  <Company>state of illinois</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1455</dc:title>
  <dc:subject/>
  <dc:creator>MessingerRR</dc:creator>
  <cp:keywords/>
  <dc:description/>
  <cp:lastModifiedBy>Roberts, John</cp:lastModifiedBy>
  <cp:revision>3</cp:revision>
  <dcterms:created xsi:type="dcterms:W3CDTF">2012-06-21T22:17:00Z</dcterms:created>
  <dcterms:modified xsi:type="dcterms:W3CDTF">2012-06-21T22:17:00Z</dcterms:modified>
</cp:coreProperties>
</file>