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63EB" w14:textId="77777777" w:rsidR="00FB56D9" w:rsidRPr="00FB56D9" w:rsidRDefault="00FB56D9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69828DB" w14:textId="2E59880F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60480">
        <w:rPr>
          <w:rFonts w:ascii="Times New Roman" w:hAnsi="Times New Roman" w:cs="Times New Roman"/>
          <w:b/>
          <w:bCs/>
          <w:sz w:val="24"/>
        </w:rPr>
        <w:t>Section 1376.65  Fees</w:t>
      </w:r>
    </w:p>
    <w:p w14:paraId="66640FA8" w14:textId="77777777" w:rsidR="00960480" w:rsidRPr="00FB56D9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7B97F6B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The following fees shall be paid to the Division and are not refundable:</w:t>
      </w:r>
    </w:p>
    <w:p w14:paraId="1259E81E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E2A7BE0" w14:textId="42F13174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a)</w:t>
      </w:r>
      <w:r w:rsidRPr="00960480">
        <w:rPr>
          <w:rFonts w:ascii="Times New Roman" w:hAnsi="Times New Roman" w:cs="Times New Roman"/>
          <w:sz w:val="24"/>
        </w:rPr>
        <w:tab/>
        <w:t>The fee for application for a license as a licensed behavior analyst under Section 1376.35 is $400</w:t>
      </w:r>
      <w:r w:rsidR="008C2965">
        <w:rPr>
          <w:rFonts w:ascii="Times New Roman" w:hAnsi="Times New Roman" w:cs="Times New Roman"/>
          <w:sz w:val="24"/>
        </w:rPr>
        <w:t>.</w:t>
      </w:r>
    </w:p>
    <w:p w14:paraId="5EDF03F5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CA7C810" w14:textId="3A02F832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b)</w:t>
      </w:r>
      <w:r w:rsidRPr="00960480">
        <w:rPr>
          <w:rFonts w:ascii="Times New Roman" w:hAnsi="Times New Roman" w:cs="Times New Roman"/>
          <w:sz w:val="24"/>
        </w:rPr>
        <w:tab/>
        <w:t>The fee for application for a license as a licensed assistant behavior analyst under Section 1376.35 is $100</w:t>
      </w:r>
      <w:r w:rsidR="008C2965">
        <w:rPr>
          <w:rFonts w:ascii="Times New Roman" w:hAnsi="Times New Roman" w:cs="Times New Roman"/>
          <w:sz w:val="24"/>
        </w:rPr>
        <w:t>.</w:t>
      </w:r>
    </w:p>
    <w:p w14:paraId="3BB2E388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8CFAA74" w14:textId="1EF873D4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c)</w:t>
      </w:r>
      <w:r w:rsidRPr="00960480">
        <w:rPr>
          <w:rFonts w:ascii="Times New Roman" w:hAnsi="Times New Roman" w:cs="Times New Roman"/>
          <w:sz w:val="24"/>
        </w:rPr>
        <w:tab/>
        <w:t>The fee for renewal of a license as a licensed behavioral analyst is $300</w:t>
      </w:r>
      <w:r w:rsidR="008C2965">
        <w:rPr>
          <w:rFonts w:ascii="Times New Roman" w:hAnsi="Times New Roman" w:cs="Times New Roman"/>
          <w:sz w:val="24"/>
        </w:rPr>
        <w:t>.</w:t>
      </w:r>
    </w:p>
    <w:p w14:paraId="31CAFA02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2E5FEB5" w14:textId="3C804171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d)</w:t>
      </w:r>
      <w:r w:rsidRPr="00960480">
        <w:rPr>
          <w:rFonts w:ascii="Times New Roman" w:hAnsi="Times New Roman" w:cs="Times New Roman"/>
          <w:sz w:val="24"/>
        </w:rPr>
        <w:tab/>
        <w:t>The fee for renewal of a license as a licensed assistant behavioral analyst is $75</w:t>
      </w:r>
      <w:r w:rsidR="008C2965">
        <w:rPr>
          <w:rFonts w:ascii="Times New Roman" w:hAnsi="Times New Roman" w:cs="Times New Roman"/>
          <w:sz w:val="24"/>
        </w:rPr>
        <w:t>.</w:t>
      </w:r>
    </w:p>
    <w:p w14:paraId="5C6959BE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0A4AEC1" w14:textId="0D8F2DF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e)</w:t>
      </w:r>
      <w:r w:rsidRPr="00960480">
        <w:rPr>
          <w:rFonts w:ascii="Times New Roman" w:hAnsi="Times New Roman" w:cs="Times New Roman"/>
          <w:sz w:val="24"/>
        </w:rPr>
        <w:tab/>
        <w:t>The fee for restoration of a license other than from inactive status is $50 plus payment of all lapsed renewal fees not to exceed $600 for a licensed behavior analyst and not to exceed $150 for a licensed assistant behavior analyst</w:t>
      </w:r>
      <w:r w:rsidR="008C2965">
        <w:rPr>
          <w:rFonts w:ascii="Times New Roman" w:hAnsi="Times New Roman" w:cs="Times New Roman"/>
          <w:sz w:val="24"/>
        </w:rPr>
        <w:t>.</w:t>
      </w:r>
    </w:p>
    <w:p w14:paraId="58D10F0F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73B9055" w14:textId="48E30E55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f)</w:t>
      </w:r>
      <w:r w:rsidRPr="00960480">
        <w:rPr>
          <w:rFonts w:ascii="Times New Roman" w:hAnsi="Times New Roman" w:cs="Times New Roman"/>
          <w:sz w:val="24"/>
        </w:rPr>
        <w:tab/>
        <w:t>The fee for certification of a licensee</w:t>
      </w:r>
      <w:r w:rsidR="00FB56D9">
        <w:rPr>
          <w:rFonts w:ascii="Times New Roman" w:hAnsi="Times New Roman" w:cs="Times New Roman"/>
          <w:sz w:val="24"/>
        </w:rPr>
        <w:t>'</w:t>
      </w:r>
      <w:r w:rsidRPr="00960480">
        <w:rPr>
          <w:rFonts w:ascii="Times New Roman" w:hAnsi="Times New Roman" w:cs="Times New Roman"/>
          <w:sz w:val="24"/>
        </w:rPr>
        <w:t>s record for any purpose is $20</w:t>
      </w:r>
      <w:r w:rsidR="008C2965">
        <w:rPr>
          <w:rFonts w:ascii="Times New Roman" w:hAnsi="Times New Roman" w:cs="Times New Roman"/>
          <w:sz w:val="24"/>
        </w:rPr>
        <w:t>.</w:t>
      </w:r>
    </w:p>
    <w:p w14:paraId="731CFD91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A38AB12" w14:textId="49A9B629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g)</w:t>
      </w:r>
      <w:r w:rsidRPr="00960480">
        <w:rPr>
          <w:rFonts w:ascii="Times New Roman" w:hAnsi="Times New Roman" w:cs="Times New Roman"/>
          <w:sz w:val="24"/>
        </w:rPr>
        <w:tab/>
        <w:t>The fee for a CE sponsor subject to the approval of the Board is $500.  The fee is waived for a State agency, State university, or community college</w:t>
      </w:r>
      <w:r w:rsidR="008C2965">
        <w:rPr>
          <w:rFonts w:ascii="Times New Roman" w:hAnsi="Times New Roman" w:cs="Times New Roman"/>
          <w:sz w:val="24"/>
        </w:rPr>
        <w:t>.</w:t>
      </w:r>
    </w:p>
    <w:p w14:paraId="2B07B412" w14:textId="77777777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1062635" w14:textId="0EBE1039" w:rsidR="00960480" w:rsidRPr="00960480" w:rsidRDefault="00960480" w:rsidP="00FB56D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60480">
        <w:rPr>
          <w:rFonts w:ascii="Times New Roman" w:hAnsi="Times New Roman" w:cs="Times New Roman"/>
          <w:sz w:val="24"/>
        </w:rPr>
        <w:t>h)</w:t>
      </w:r>
      <w:r w:rsidRPr="00960480">
        <w:rPr>
          <w:rFonts w:ascii="Times New Roman" w:hAnsi="Times New Roman" w:cs="Times New Roman"/>
          <w:sz w:val="24"/>
        </w:rPr>
        <w:tab/>
        <w:t>The fee for a two-year renewal for a CE sponsor subject to approval of the Board is $250.  The renewal fee is waived for a State agency, State university, or community college.</w:t>
      </w:r>
    </w:p>
    <w:sectPr w:rsidR="00960480" w:rsidRPr="0096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80"/>
    <w:rsid w:val="00753003"/>
    <w:rsid w:val="008C2965"/>
    <w:rsid w:val="00960480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0AE3"/>
  <w15:chartTrackingRefBased/>
  <w15:docId w15:val="{3C41080C-8143-4F35-8FE9-3E27FA2E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4</cp:revision>
  <dcterms:created xsi:type="dcterms:W3CDTF">2024-02-02T21:09:00Z</dcterms:created>
  <dcterms:modified xsi:type="dcterms:W3CDTF">2024-05-20T15:22:00Z</dcterms:modified>
</cp:coreProperties>
</file>