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2C67" w14:textId="77777777" w:rsidR="00137A76" w:rsidRPr="00137A76" w:rsidRDefault="00137A76" w:rsidP="0013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2B5A678" w14:textId="109ECA65" w:rsidR="00ED585C" w:rsidRPr="00ED585C" w:rsidRDefault="00ED585C" w:rsidP="0013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D585C">
        <w:rPr>
          <w:rFonts w:ascii="Times New Roman" w:hAnsi="Times New Roman" w:cs="Times New Roman"/>
          <w:b/>
          <w:bCs/>
          <w:sz w:val="24"/>
        </w:rPr>
        <w:t xml:space="preserve">Section </w:t>
      </w:r>
      <w:proofErr w:type="gramStart"/>
      <w:r w:rsidRPr="00ED585C">
        <w:rPr>
          <w:rFonts w:ascii="Times New Roman" w:hAnsi="Times New Roman" w:cs="Times New Roman"/>
          <w:b/>
          <w:bCs/>
          <w:sz w:val="24"/>
        </w:rPr>
        <w:t>1376.15  Approved</w:t>
      </w:r>
      <w:proofErr w:type="gramEnd"/>
      <w:r w:rsidRPr="00ED585C">
        <w:rPr>
          <w:rFonts w:ascii="Times New Roman" w:hAnsi="Times New Roman" w:cs="Times New Roman"/>
          <w:b/>
          <w:bCs/>
          <w:sz w:val="24"/>
        </w:rPr>
        <w:t xml:space="preserve"> Programs for Licensed Behavior Analysts</w:t>
      </w:r>
    </w:p>
    <w:p w14:paraId="1DC0380A" w14:textId="77777777" w:rsidR="00ED585C" w:rsidRPr="00A93513" w:rsidRDefault="00ED585C" w:rsidP="00A9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694F3" w14:textId="6BB36E57" w:rsidR="00ED585C" w:rsidRPr="00A93513" w:rsidRDefault="00A93513" w:rsidP="00A9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513">
        <w:rPr>
          <w:rFonts w:ascii="Times New Roman" w:hAnsi="Times New Roman" w:cs="Times New Roman"/>
          <w:sz w:val="24"/>
          <w:szCs w:val="24"/>
        </w:rPr>
        <w:t xml:space="preserve">A program approved by the Division shall be an educational program that meets the criteria specified by the </w:t>
      </w:r>
      <w:proofErr w:type="spellStart"/>
      <w:r w:rsidRPr="00A93513">
        <w:rPr>
          <w:rFonts w:ascii="Times New Roman" w:hAnsi="Times New Roman" w:cs="Times New Roman"/>
          <w:sz w:val="24"/>
          <w:szCs w:val="24"/>
        </w:rPr>
        <w:t>BACB</w:t>
      </w:r>
      <w:proofErr w:type="spellEnd"/>
      <w:r w:rsidRPr="00A93513">
        <w:rPr>
          <w:rFonts w:ascii="Times New Roman" w:hAnsi="Times New Roman" w:cs="Times New Roman"/>
          <w:sz w:val="24"/>
          <w:szCs w:val="24"/>
        </w:rPr>
        <w:t xml:space="preserve"> Handbook for eligibility to sit for the </w:t>
      </w:r>
      <w:proofErr w:type="spellStart"/>
      <w:r w:rsidRPr="00A93513">
        <w:rPr>
          <w:rFonts w:ascii="Times New Roman" w:hAnsi="Times New Roman" w:cs="Times New Roman"/>
          <w:sz w:val="24"/>
          <w:szCs w:val="24"/>
        </w:rPr>
        <w:t>BCBA</w:t>
      </w:r>
      <w:proofErr w:type="spellEnd"/>
      <w:r w:rsidRPr="00A93513">
        <w:rPr>
          <w:rFonts w:ascii="Times New Roman" w:hAnsi="Times New Roman" w:cs="Times New Roman"/>
          <w:sz w:val="24"/>
          <w:szCs w:val="24"/>
        </w:rPr>
        <w:t xml:space="preserve"> examination. For purposes of this Section, the Division incorporates by reference the Behavior Analyst Certification Board's "Board Certified Behavior Analyst Handbook", 2024, approved by the </w:t>
      </w:r>
      <w:proofErr w:type="spellStart"/>
      <w:r w:rsidRPr="00A93513">
        <w:rPr>
          <w:rFonts w:ascii="Times New Roman" w:hAnsi="Times New Roman" w:cs="Times New Roman"/>
          <w:sz w:val="24"/>
          <w:szCs w:val="24"/>
        </w:rPr>
        <w:t>BACB</w:t>
      </w:r>
      <w:proofErr w:type="spellEnd"/>
      <w:r w:rsidRPr="00A93513">
        <w:rPr>
          <w:rFonts w:ascii="Times New Roman" w:hAnsi="Times New Roman" w:cs="Times New Roman"/>
          <w:sz w:val="24"/>
          <w:szCs w:val="24"/>
        </w:rPr>
        <w:t xml:space="preserve">, 7950 Shaffer Pkwy, Littleton, CO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513">
        <w:rPr>
          <w:rFonts w:ascii="Times New Roman" w:hAnsi="Times New Roman" w:cs="Times New Roman"/>
          <w:sz w:val="24"/>
          <w:szCs w:val="24"/>
        </w:rPr>
        <w:t>80127, with no later amendments or editions.</w:t>
      </w:r>
    </w:p>
    <w:sectPr w:rsidR="00ED585C" w:rsidRPr="00A9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5C"/>
    <w:rsid w:val="00137A76"/>
    <w:rsid w:val="00A93513"/>
    <w:rsid w:val="00E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B3DC"/>
  <w15:chartTrackingRefBased/>
  <w15:docId w15:val="{4C902410-0A99-4060-A07F-D9D19F6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2024-02-02T21:09:00Z</dcterms:created>
  <dcterms:modified xsi:type="dcterms:W3CDTF">2024-05-20T15:00:00Z</dcterms:modified>
</cp:coreProperties>
</file>