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4" w:rsidRDefault="005A7574" w:rsidP="005A75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7574" w:rsidRDefault="005A7574" w:rsidP="005A75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1360.40   Examination</w:t>
      </w:r>
      <w:r>
        <w:t xml:space="preserve"> </w:t>
      </w:r>
    </w:p>
    <w:p w:rsidR="005A7574" w:rsidRDefault="005A7574" w:rsidP="005A7574">
      <w:pPr>
        <w:widowControl w:val="0"/>
        <w:autoSpaceDE w:val="0"/>
        <w:autoSpaceDN w:val="0"/>
        <w:adjustRightInd w:val="0"/>
      </w:pPr>
    </w:p>
    <w:p w:rsidR="005A7574" w:rsidRDefault="00762863" w:rsidP="005A75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A7574">
        <w:t xml:space="preserve">Each applicant for licensure as a podiatric physician in the State of Illinois shall be required to take the PM Lexis examination administered by the </w:t>
      </w:r>
      <w:r w:rsidR="00473EA8">
        <w:t>Division</w:t>
      </w:r>
      <w:r w:rsidR="005A7574">
        <w:t xml:space="preserve"> or its designated testing service. </w:t>
      </w:r>
    </w:p>
    <w:p w:rsidR="00762863" w:rsidRDefault="00762863" w:rsidP="005A7574">
      <w:pPr>
        <w:widowControl w:val="0"/>
        <w:autoSpaceDE w:val="0"/>
        <w:autoSpaceDN w:val="0"/>
        <w:adjustRightInd w:val="0"/>
        <w:ind w:left="1440" w:hanging="720"/>
      </w:pPr>
    </w:p>
    <w:p w:rsidR="005A7574" w:rsidRDefault="005A7574" w:rsidP="005A75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passing grade on the PM Lexis examination is 75. </w:t>
      </w:r>
    </w:p>
    <w:p w:rsidR="005A7574" w:rsidRDefault="005A7574" w:rsidP="005A7574">
      <w:pPr>
        <w:widowControl w:val="0"/>
        <w:autoSpaceDE w:val="0"/>
        <w:autoSpaceDN w:val="0"/>
        <w:adjustRightInd w:val="0"/>
        <w:ind w:left="1440" w:hanging="720"/>
      </w:pPr>
    </w:p>
    <w:p w:rsidR="00473EA8" w:rsidRPr="00D55B37" w:rsidRDefault="00473EA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AC13DA">
        <w:t>4704</w:t>
      </w:r>
      <w:r w:rsidRPr="00D55B37">
        <w:t xml:space="preserve">, effective </w:t>
      </w:r>
      <w:r w:rsidR="00AC13DA">
        <w:t>March 1, 2006</w:t>
      </w:r>
      <w:r w:rsidRPr="00D55B37">
        <w:t>)</w:t>
      </w:r>
    </w:p>
    <w:sectPr w:rsidR="00473EA8" w:rsidRPr="00D55B37" w:rsidSect="005A75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7574"/>
    <w:rsid w:val="00342213"/>
    <w:rsid w:val="0042254F"/>
    <w:rsid w:val="00473EA8"/>
    <w:rsid w:val="005A7574"/>
    <w:rsid w:val="005C3366"/>
    <w:rsid w:val="00762863"/>
    <w:rsid w:val="00AA2458"/>
    <w:rsid w:val="00AC13DA"/>
    <w:rsid w:val="00C4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73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7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1360</vt:lpstr>
    </vt:vector>
  </TitlesOfParts>
  <Company>General Assembly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1360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