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CFCC" w14:textId="77777777" w:rsidR="0047544F" w:rsidRPr="00442D6C" w:rsidRDefault="0047544F" w:rsidP="0047544F">
      <w:pPr>
        <w:widowControl w:val="0"/>
        <w:autoSpaceDE w:val="0"/>
        <w:autoSpaceDN w:val="0"/>
        <w:adjustRightInd w:val="0"/>
      </w:pPr>
    </w:p>
    <w:p w14:paraId="2B438553" w14:textId="77777777" w:rsidR="0047544F" w:rsidRPr="00442D6C" w:rsidRDefault="0047544F" w:rsidP="0047544F">
      <w:pPr>
        <w:widowControl w:val="0"/>
        <w:autoSpaceDE w:val="0"/>
        <w:autoSpaceDN w:val="0"/>
        <w:adjustRightInd w:val="0"/>
        <w:ind w:left="720" w:hanging="720"/>
        <w:rPr>
          <w:b/>
        </w:rPr>
      </w:pPr>
      <w:r w:rsidRPr="00442D6C">
        <w:rPr>
          <w:b/>
        </w:rPr>
        <w:t xml:space="preserve">Section </w:t>
      </w:r>
      <w:proofErr w:type="gramStart"/>
      <w:r w:rsidRPr="00442D6C">
        <w:rPr>
          <w:b/>
        </w:rPr>
        <w:t>1330.50  Vaccinations</w:t>
      </w:r>
      <w:proofErr w:type="gramEnd"/>
      <w:r w:rsidRPr="00442D6C">
        <w:rPr>
          <w:b/>
        </w:rPr>
        <w:t>/Immunizations</w:t>
      </w:r>
    </w:p>
    <w:p w14:paraId="585E8E2D" w14:textId="77777777" w:rsidR="0047544F" w:rsidRPr="00442D6C" w:rsidRDefault="0047544F" w:rsidP="0047544F">
      <w:pPr>
        <w:widowControl w:val="0"/>
        <w:autoSpaceDE w:val="0"/>
        <w:autoSpaceDN w:val="0"/>
        <w:adjustRightInd w:val="0"/>
        <w:ind w:left="720" w:hanging="720"/>
      </w:pPr>
    </w:p>
    <w:p w14:paraId="3E814A0F" w14:textId="77777777" w:rsidR="0047544F" w:rsidRPr="00442D6C" w:rsidRDefault="0047544F" w:rsidP="0047544F">
      <w:pPr>
        <w:widowControl w:val="0"/>
        <w:autoSpaceDE w:val="0"/>
        <w:autoSpaceDN w:val="0"/>
        <w:adjustRightInd w:val="0"/>
        <w:ind w:left="1440" w:hanging="720"/>
      </w:pPr>
      <w:r w:rsidRPr="00442D6C">
        <w:t>a)</w:t>
      </w:r>
      <w:r w:rsidRPr="00442D6C">
        <w:tab/>
        <w:t>Qualifications</w:t>
      </w:r>
    </w:p>
    <w:p w14:paraId="01030901" w14:textId="77777777" w:rsidR="0047544F" w:rsidRPr="00442D6C" w:rsidRDefault="0047544F" w:rsidP="00BE3268">
      <w:pPr>
        <w:widowControl w:val="0"/>
        <w:autoSpaceDE w:val="0"/>
        <w:autoSpaceDN w:val="0"/>
        <w:adjustRightInd w:val="0"/>
      </w:pPr>
    </w:p>
    <w:p w14:paraId="6C7D1FE3" w14:textId="25CEE379" w:rsidR="0047544F" w:rsidRPr="002756F8" w:rsidRDefault="0047544F" w:rsidP="002756F8">
      <w:pPr>
        <w:widowControl w:val="0"/>
        <w:autoSpaceDE w:val="0"/>
        <w:autoSpaceDN w:val="0"/>
        <w:adjustRightInd w:val="0"/>
        <w:ind w:left="2160" w:hanging="720"/>
      </w:pPr>
      <w:r w:rsidRPr="00442D6C">
        <w:t>1)</w:t>
      </w:r>
      <w:r w:rsidRPr="00442D6C">
        <w:tab/>
        <w:t xml:space="preserve">A pharmacist, or </w:t>
      </w:r>
      <w:r w:rsidR="002756F8">
        <w:t xml:space="preserve">a </w:t>
      </w:r>
      <w:r w:rsidRPr="00442D6C">
        <w:t xml:space="preserve">student pharmacist </w:t>
      </w:r>
      <w:r w:rsidR="002756F8" w:rsidRPr="002756F8">
        <w:t xml:space="preserve">or a pharmacy technician </w:t>
      </w:r>
      <w:r w:rsidRPr="00442D6C">
        <w:t xml:space="preserve">under the </w:t>
      </w:r>
      <w:r w:rsidR="002756F8">
        <w:t xml:space="preserve">direct supervision of a pharmacist, may administer </w:t>
      </w:r>
      <w:r w:rsidRPr="002756F8">
        <w:t xml:space="preserve">vaccinations/immunizations to persons who are </w:t>
      </w:r>
      <w:r w:rsidR="002756F8">
        <w:t>7</w:t>
      </w:r>
      <w:r w:rsidRPr="002756F8">
        <w:t xml:space="preserve"> years of age or older pursuant to a valid patient specific prescription or a standing order by a physician licensed to practice medicine in all of its branches</w:t>
      </w:r>
      <w:r w:rsidR="006916A6" w:rsidRPr="002756F8">
        <w:t xml:space="preserve"> under the Medical Practice Act of 1987 [225 </w:t>
      </w:r>
      <w:proofErr w:type="spellStart"/>
      <w:r w:rsidR="006916A6" w:rsidRPr="002756F8">
        <w:t>ILCS</w:t>
      </w:r>
      <w:proofErr w:type="spellEnd"/>
      <w:r w:rsidR="006916A6" w:rsidRPr="002756F8">
        <w:t xml:space="preserve"> 60]</w:t>
      </w:r>
      <w:r w:rsidRPr="002756F8">
        <w:t>.</w:t>
      </w:r>
    </w:p>
    <w:p w14:paraId="63D2DCB8" w14:textId="5AE3577B" w:rsidR="000C75F2" w:rsidRPr="00442D6C" w:rsidRDefault="000C75F2" w:rsidP="00BE3268"/>
    <w:p w14:paraId="2B6A778E" w14:textId="5CF5638A" w:rsidR="0047544F" w:rsidRPr="00442D6C" w:rsidRDefault="002756F8" w:rsidP="0047544F">
      <w:pPr>
        <w:widowControl w:val="0"/>
        <w:autoSpaceDE w:val="0"/>
        <w:autoSpaceDN w:val="0"/>
        <w:adjustRightInd w:val="0"/>
        <w:ind w:left="2160" w:hanging="720"/>
      </w:pPr>
      <w:r>
        <w:t>2</w:t>
      </w:r>
      <w:r w:rsidR="000C75F2" w:rsidRPr="00442D6C">
        <w:t>)</w:t>
      </w:r>
      <w:r w:rsidR="0047544F" w:rsidRPr="00442D6C">
        <w:tab/>
        <w:t>The pharmacist</w:t>
      </w:r>
      <w:r w:rsidR="00360D40">
        <w:t>, student pharmacist, or pharmacy technician</w:t>
      </w:r>
      <w:r w:rsidR="0047544F" w:rsidRPr="00442D6C">
        <w:t xml:space="preserve"> shall successfully complete a course of training accredited by the Accreditation Council on Pharmacy Education, or a similar health authority or professional body approved by the Division.</w:t>
      </w:r>
      <w:r w:rsidRPr="002756F8">
        <w:t xml:space="preserve">  The pharmacist who is responsible for supervising the pharmacy student or pharmacy technician has the sole responsibility of evaluating the appropriateness of each vaccination prior to its administration and maintains full responsibility and oversight of the process.</w:t>
      </w:r>
    </w:p>
    <w:p w14:paraId="2E794DF7" w14:textId="77777777" w:rsidR="0047544F" w:rsidRPr="00442D6C" w:rsidRDefault="0047544F" w:rsidP="00BE3268">
      <w:pPr>
        <w:widowControl w:val="0"/>
        <w:autoSpaceDE w:val="0"/>
        <w:autoSpaceDN w:val="0"/>
        <w:adjustRightInd w:val="0"/>
      </w:pPr>
    </w:p>
    <w:p w14:paraId="7EB0CC3A" w14:textId="4CF89813" w:rsidR="0047544F" w:rsidRPr="00442D6C" w:rsidRDefault="002756F8" w:rsidP="0047544F">
      <w:pPr>
        <w:widowControl w:val="0"/>
        <w:autoSpaceDE w:val="0"/>
        <w:autoSpaceDN w:val="0"/>
        <w:adjustRightInd w:val="0"/>
        <w:ind w:left="2160" w:hanging="720"/>
      </w:pPr>
      <w:r>
        <w:t>3</w:t>
      </w:r>
      <w:r w:rsidR="000C75F2" w:rsidRPr="00442D6C">
        <w:t>)</w:t>
      </w:r>
      <w:r w:rsidR="0047544F" w:rsidRPr="00442D6C">
        <w:tab/>
        <w:t xml:space="preserve">The pharmacist shall maintain a current Basic Life </w:t>
      </w:r>
      <w:r w:rsidR="006916A6" w:rsidRPr="00442D6C">
        <w:t>S</w:t>
      </w:r>
      <w:r w:rsidR="0047544F" w:rsidRPr="00442D6C">
        <w:t>upport Certification for Healthcare Providers issued by the American Heart Association</w:t>
      </w:r>
      <w:r w:rsidR="007E35BE" w:rsidRPr="00442D6C">
        <w:t>,</w:t>
      </w:r>
      <w:r w:rsidR="0047544F" w:rsidRPr="00442D6C">
        <w:t xml:space="preserve"> the American Red Cross</w:t>
      </w:r>
      <w:r w:rsidR="004A603C" w:rsidRPr="00442D6C">
        <w:t xml:space="preserve">, the American Safety and Health Institute, or </w:t>
      </w:r>
      <w:r w:rsidR="007E35BE" w:rsidRPr="00442D6C">
        <w:t xml:space="preserve">an </w:t>
      </w:r>
      <w:r w:rsidR="004A603C" w:rsidRPr="00442D6C">
        <w:t xml:space="preserve">equivalent as determined by the </w:t>
      </w:r>
      <w:r w:rsidR="000C75F2" w:rsidRPr="00442D6C">
        <w:t>Division</w:t>
      </w:r>
      <w:r w:rsidR="004A603C" w:rsidRPr="00442D6C">
        <w:t>.</w:t>
      </w:r>
    </w:p>
    <w:p w14:paraId="5F97C28E" w14:textId="77777777" w:rsidR="0047544F" w:rsidRPr="00442D6C" w:rsidRDefault="0047544F" w:rsidP="00BE3268">
      <w:pPr>
        <w:widowControl w:val="0"/>
        <w:autoSpaceDE w:val="0"/>
        <w:autoSpaceDN w:val="0"/>
        <w:adjustRightInd w:val="0"/>
      </w:pPr>
    </w:p>
    <w:p w14:paraId="5C0FBA98" w14:textId="77EEDCCD" w:rsidR="0047544F" w:rsidRPr="00442D6C" w:rsidRDefault="002756F8" w:rsidP="0047544F">
      <w:pPr>
        <w:widowControl w:val="0"/>
        <w:autoSpaceDE w:val="0"/>
        <w:autoSpaceDN w:val="0"/>
        <w:adjustRightInd w:val="0"/>
        <w:ind w:left="2160" w:hanging="720"/>
      </w:pPr>
      <w:r>
        <w:t>4</w:t>
      </w:r>
      <w:r w:rsidR="000C75F2" w:rsidRPr="00442D6C">
        <w:t>)</w:t>
      </w:r>
      <w:r w:rsidR="0047544F" w:rsidRPr="00442D6C">
        <w:tab/>
        <w:t>Each pharmacy</w:t>
      </w:r>
      <w:r w:rsidR="00750DBC" w:rsidRPr="00442D6C">
        <w:t>,</w:t>
      </w:r>
      <w:r w:rsidR="0047544F" w:rsidRPr="00442D6C">
        <w:t xml:space="preserve"> or pharmacist functioning outside of a pharmacy</w:t>
      </w:r>
      <w:r w:rsidR="00750DBC" w:rsidRPr="00442D6C">
        <w:t>,</w:t>
      </w:r>
      <w:r w:rsidR="0047544F" w:rsidRPr="00442D6C">
        <w:t xml:space="preserve"> shall have available a current copy or electronic version of the CDC reference "Epidemiology and Prevention of Vaccine – Preventable Diseases" at the location where vaccinations are administered.</w:t>
      </w:r>
    </w:p>
    <w:p w14:paraId="62764078" w14:textId="77777777" w:rsidR="0047544F" w:rsidRPr="00442D6C" w:rsidRDefault="0047544F" w:rsidP="00BE3268">
      <w:pPr>
        <w:widowControl w:val="0"/>
        <w:autoSpaceDE w:val="0"/>
        <w:autoSpaceDN w:val="0"/>
        <w:adjustRightInd w:val="0"/>
      </w:pPr>
    </w:p>
    <w:p w14:paraId="6D9420F8" w14:textId="2199A4C1" w:rsidR="0047544F" w:rsidRPr="00442D6C" w:rsidRDefault="002756F8" w:rsidP="0047544F">
      <w:pPr>
        <w:widowControl w:val="0"/>
        <w:autoSpaceDE w:val="0"/>
        <w:autoSpaceDN w:val="0"/>
        <w:adjustRightInd w:val="0"/>
        <w:ind w:left="2160" w:hanging="720"/>
      </w:pPr>
      <w:r>
        <w:t>5</w:t>
      </w:r>
      <w:r w:rsidR="000C75F2" w:rsidRPr="00442D6C">
        <w:t>)</w:t>
      </w:r>
      <w:r w:rsidR="0047544F" w:rsidRPr="00442D6C">
        <w:tab/>
        <w:t>The administration of vaccines shall be done by a pharmacist</w:t>
      </w:r>
      <w:r w:rsidR="00DC6BCA">
        <w:t>,</w:t>
      </w:r>
      <w:r w:rsidR="0047544F" w:rsidRPr="00442D6C">
        <w:t xml:space="preserve"> or </w:t>
      </w:r>
      <w:r w:rsidR="00DC6BCA">
        <w:t xml:space="preserve">a </w:t>
      </w:r>
      <w:r w:rsidR="0047544F" w:rsidRPr="00442D6C">
        <w:t xml:space="preserve">student pharmacist </w:t>
      </w:r>
      <w:r w:rsidRPr="002756F8">
        <w:t xml:space="preserve">or pharmacy technician </w:t>
      </w:r>
      <w:r w:rsidR="0047544F" w:rsidRPr="00442D6C">
        <w:t>under the direct supervision of a pharmacist</w:t>
      </w:r>
      <w:r w:rsidR="00360D40">
        <w:t xml:space="preserve">, who has completed training as described in this </w:t>
      </w:r>
      <w:r w:rsidR="00A8128B">
        <w:t>S</w:t>
      </w:r>
      <w:r w:rsidR="00360D40">
        <w:t>ection</w:t>
      </w:r>
      <w:r w:rsidR="0047544F" w:rsidRPr="00442D6C">
        <w:t>.</w:t>
      </w:r>
    </w:p>
    <w:p w14:paraId="66C1C114" w14:textId="77777777" w:rsidR="0047544F" w:rsidRPr="00442D6C" w:rsidRDefault="0047544F" w:rsidP="00BE3268">
      <w:pPr>
        <w:widowControl w:val="0"/>
        <w:autoSpaceDE w:val="0"/>
        <w:autoSpaceDN w:val="0"/>
        <w:adjustRightInd w:val="0"/>
      </w:pPr>
    </w:p>
    <w:p w14:paraId="32190731" w14:textId="77777777" w:rsidR="0047544F" w:rsidRPr="00442D6C" w:rsidRDefault="0047544F" w:rsidP="0047544F">
      <w:pPr>
        <w:widowControl w:val="0"/>
        <w:autoSpaceDE w:val="0"/>
        <w:autoSpaceDN w:val="0"/>
        <w:adjustRightInd w:val="0"/>
        <w:ind w:left="1440" w:hanging="720"/>
      </w:pPr>
      <w:r w:rsidRPr="00442D6C">
        <w:t>b)</w:t>
      </w:r>
      <w:r w:rsidRPr="00442D6C">
        <w:tab/>
        <w:t>Protocols, Policies and Procedures</w:t>
      </w:r>
    </w:p>
    <w:p w14:paraId="05359E00" w14:textId="77777777" w:rsidR="0047544F" w:rsidRPr="00442D6C" w:rsidRDefault="0047544F" w:rsidP="00BE3268">
      <w:pPr>
        <w:widowControl w:val="0"/>
        <w:autoSpaceDE w:val="0"/>
        <w:autoSpaceDN w:val="0"/>
        <w:adjustRightInd w:val="0"/>
      </w:pPr>
    </w:p>
    <w:p w14:paraId="74FB0624" w14:textId="77777777" w:rsidR="0047544F" w:rsidRPr="00442D6C" w:rsidRDefault="0047544F" w:rsidP="0047544F">
      <w:pPr>
        <w:widowControl w:val="0"/>
        <w:autoSpaceDE w:val="0"/>
        <w:autoSpaceDN w:val="0"/>
        <w:adjustRightInd w:val="0"/>
        <w:ind w:left="2160" w:hanging="720"/>
      </w:pPr>
      <w:r w:rsidRPr="00442D6C">
        <w:t>1)</w:t>
      </w:r>
      <w:r w:rsidRPr="00442D6C">
        <w:tab/>
        <w:t>Prior to administrating vaccinations/immunizations, a pharmacist</w:t>
      </w:r>
      <w:r w:rsidR="00DC6BCA">
        <w:t>,</w:t>
      </w:r>
      <w:r w:rsidRPr="00442D6C">
        <w:t xml:space="preserve"> or </w:t>
      </w:r>
      <w:r w:rsidR="00DC6BCA">
        <w:t xml:space="preserve">a </w:t>
      </w:r>
      <w:r w:rsidRPr="00442D6C">
        <w:t xml:space="preserve">student pharmacist </w:t>
      </w:r>
      <w:r w:rsidR="002756F8" w:rsidRPr="002756F8">
        <w:t xml:space="preserve">or a pharmacy technician </w:t>
      </w:r>
      <w:r w:rsidRPr="00442D6C">
        <w:t>under the direct supervision of a pharmacist</w:t>
      </w:r>
      <w:r w:rsidR="002756F8">
        <w:t>,</w:t>
      </w:r>
      <w:r w:rsidRPr="00442D6C">
        <w:t xml:space="preserve"> must follow protocols written by a physician licensed to practice medicine in all of its branches for the administration of vaccines and treatment of severe adverse events following administration of vaccines</w:t>
      </w:r>
      <w:r w:rsidR="00351026" w:rsidRPr="00442D6C">
        <w:t>.</w:t>
      </w:r>
    </w:p>
    <w:p w14:paraId="5D27905B" w14:textId="77777777" w:rsidR="0047544F" w:rsidRPr="00442D6C" w:rsidRDefault="0047544F" w:rsidP="00BE3268">
      <w:pPr>
        <w:widowControl w:val="0"/>
        <w:autoSpaceDE w:val="0"/>
        <w:autoSpaceDN w:val="0"/>
        <w:adjustRightInd w:val="0"/>
      </w:pPr>
    </w:p>
    <w:p w14:paraId="51D9E7DF" w14:textId="77777777" w:rsidR="0047544F" w:rsidRPr="00442D6C" w:rsidRDefault="0047544F" w:rsidP="0047544F">
      <w:pPr>
        <w:widowControl w:val="0"/>
        <w:autoSpaceDE w:val="0"/>
        <w:autoSpaceDN w:val="0"/>
        <w:adjustRightInd w:val="0"/>
        <w:ind w:left="2160" w:hanging="720"/>
      </w:pPr>
      <w:r w:rsidRPr="00442D6C">
        <w:t>2)</w:t>
      </w:r>
      <w:r w:rsidRPr="00442D6C">
        <w:tab/>
        <w:t xml:space="preserve">The pharmacy must maintain written policies and procedures for handling and disposal of all used supplies or contaminated equipment.  </w:t>
      </w:r>
    </w:p>
    <w:p w14:paraId="2FA136AC" w14:textId="77777777" w:rsidR="0047544F" w:rsidRPr="00442D6C" w:rsidRDefault="0047544F" w:rsidP="00BE3268">
      <w:pPr>
        <w:widowControl w:val="0"/>
        <w:autoSpaceDE w:val="0"/>
        <w:autoSpaceDN w:val="0"/>
        <w:adjustRightInd w:val="0"/>
      </w:pPr>
    </w:p>
    <w:p w14:paraId="56BB2419" w14:textId="0AC6324F" w:rsidR="0047544F" w:rsidRPr="00442D6C" w:rsidRDefault="0047544F" w:rsidP="0047544F">
      <w:pPr>
        <w:widowControl w:val="0"/>
        <w:autoSpaceDE w:val="0"/>
        <w:autoSpaceDN w:val="0"/>
        <w:adjustRightInd w:val="0"/>
        <w:ind w:left="2160" w:hanging="720"/>
      </w:pPr>
      <w:r w:rsidRPr="00442D6C">
        <w:t>3)</w:t>
      </w:r>
      <w:r w:rsidRPr="00442D6C">
        <w:tab/>
        <w:t>The pharmacist</w:t>
      </w:r>
      <w:r w:rsidR="002756F8">
        <w:t>,</w:t>
      </w:r>
      <w:r w:rsidRPr="00442D6C">
        <w:t xml:space="preserve"> student pharmacist</w:t>
      </w:r>
      <w:r w:rsidR="00A8128B">
        <w:t xml:space="preserve">, </w:t>
      </w:r>
      <w:r w:rsidR="00B644F8">
        <w:t xml:space="preserve">or </w:t>
      </w:r>
      <w:r w:rsidR="00A8128B">
        <w:t>pharmacy technician</w:t>
      </w:r>
      <w:r w:rsidRPr="00442D6C">
        <w:t xml:space="preserve"> under the direct supervision of a pharmacist</w:t>
      </w:r>
      <w:r w:rsidR="002756F8">
        <w:t>,</w:t>
      </w:r>
      <w:r w:rsidRPr="00442D6C">
        <w:t xml:space="preserve"> must give the appropriate vaccine information statement (VIS) to the patient or legal representative prior to each vaccination.  The pharmacist</w:t>
      </w:r>
      <w:r w:rsidR="002756F8">
        <w:t>,</w:t>
      </w:r>
      <w:r w:rsidRPr="00442D6C">
        <w:t xml:space="preserve"> or student pharmacist under the direct supervision of a pharmacist</w:t>
      </w:r>
      <w:r w:rsidR="002756F8">
        <w:t>,</w:t>
      </w:r>
      <w:r w:rsidRPr="00442D6C">
        <w:t xml:space="preserve"> must ensure that the adult patient or minor (</w:t>
      </w:r>
      <w:r w:rsidR="00D752FC" w:rsidRPr="00442D6C">
        <w:t xml:space="preserve">age </w:t>
      </w:r>
      <w:r w:rsidR="002756F8">
        <w:t>7</w:t>
      </w:r>
      <w:r w:rsidR="00D752FC" w:rsidRPr="00442D6C">
        <w:t xml:space="preserve"> and older</w:t>
      </w:r>
      <w:r w:rsidRPr="00442D6C">
        <w:t>) patient's parent or legal representative is available and has the vaccine information statement.</w:t>
      </w:r>
    </w:p>
    <w:p w14:paraId="6464B516" w14:textId="77777777" w:rsidR="0047544F" w:rsidRPr="00442D6C" w:rsidRDefault="0047544F" w:rsidP="00BE3268">
      <w:pPr>
        <w:widowControl w:val="0"/>
        <w:autoSpaceDE w:val="0"/>
        <w:autoSpaceDN w:val="0"/>
        <w:adjustRightInd w:val="0"/>
      </w:pPr>
    </w:p>
    <w:p w14:paraId="0683FD50" w14:textId="77777777" w:rsidR="0047544F" w:rsidRPr="00442D6C" w:rsidRDefault="0047544F" w:rsidP="0047544F">
      <w:pPr>
        <w:widowControl w:val="0"/>
        <w:autoSpaceDE w:val="0"/>
        <w:autoSpaceDN w:val="0"/>
        <w:adjustRightInd w:val="0"/>
        <w:ind w:left="2160" w:hanging="720"/>
      </w:pPr>
      <w:r w:rsidRPr="00442D6C">
        <w:t>4)</w:t>
      </w:r>
      <w:r w:rsidRPr="00442D6C">
        <w:tab/>
        <w:t>The pharmacy must report adverse events as required by the Vaccine Adverse Events Reporting System (</w:t>
      </w:r>
      <w:proofErr w:type="spellStart"/>
      <w:r w:rsidRPr="00442D6C">
        <w:t>VAERS</w:t>
      </w:r>
      <w:proofErr w:type="spellEnd"/>
      <w:r w:rsidRPr="00442D6C">
        <w:t xml:space="preserve">) and to the primary care provider </w:t>
      </w:r>
      <w:r w:rsidR="006916A6" w:rsidRPr="00442D6C">
        <w:t>named</w:t>
      </w:r>
      <w:r w:rsidRPr="00442D6C">
        <w:t xml:space="preserve"> by the patient.</w:t>
      </w:r>
    </w:p>
    <w:p w14:paraId="1099A442" w14:textId="77777777" w:rsidR="0047544F" w:rsidRPr="00442D6C" w:rsidRDefault="0047544F" w:rsidP="00BE3268">
      <w:pPr>
        <w:widowControl w:val="0"/>
        <w:autoSpaceDE w:val="0"/>
        <w:autoSpaceDN w:val="0"/>
        <w:adjustRightInd w:val="0"/>
      </w:pPr>
    </w:p>
    <w:p w14:paraId="713F224F" w14:textId="77777777" w:rsidR="0047544F" w:rsidRPr="00442D6C" w:rsidRDefault="0047544F" w:rsidP="0047544F">
      <w:pPr>
        <w:widowControl w:val="0"/>
        <w:autoSpaceDE w:val="0"/>
        <w:autoSpaceDN w:val="0"/>
        <w:adjustRightInd w:val="0"/>
        <w:ind w:left="1440" w:hanging="720"/>
      </w:pPr>
      <w:r w:rsidRPr="00442D6C">
        <w:t>c)</w:t>
      </w:r>
      <w:r w:rsidRPr="00442D6C">
        <w:tab/>
      </w:r>
      <w:r w:rsidR="00794DE3" w:rsidRPr="00442D6C">
        <w:t>Recordkeeping</w:t>
      </w:r>
      <w:r w:rsidRPr="00442D6C">
        <w:t xml:space="preserve"> and Reporting</w:t>
      </w:r>
    </w:p>
    <w:p w14:paraId="1E142298" w14:textId="77777777" w:rsidR="0047544F" w:rsidRPr="00442D6C" w:rsidRDefault="0047544F" w:rsidP="00BE3268">
      <w:pPr>
        <w:widowControl w:val="0"/>
        <w:autoSpaceDE w:val="0"/>
        <w:autoSpaceDN w:val="0"/>
        <w:adjustRightInd w:val="0"/>
      </w:pPr>
    </w:p>
    <w:p w14:paraId="057FD84C" w14:textId="77777777" w:rsidR="0047544F" w:rsidRPr="00442D6C" w:rsidRDefault="0047544F" w:rsidP="0047544F">
      <w:pPr>
        <w:widowControl w:val="0"/>
        <w:autoSpaceDE w:val="0"/>
        <w:autoSpaceDN w:val="0"/>
        <w:adjustRightInd w:val="0"/>
        <w:ind w:left="2160" w:hanging="720"/>
      </w:pPr>
      <w:r w:rsidRPr="00442D6C">
        <w:t>1)</w:t>
      </w:r>
      <w:r w:rsidRPr="00442D6C">
        <w:tab/>
        <w:t>All records regarding each administration of a vaccine must be kept for 5 years.  These records shall include:</w:t>
      </w:r>
    </w:p>
    <w:p w14:paraId="14997C22" w14:textId="77777777" w:rsidR="0047544F" w:rsidRPr="00442D6C" w:rsidRDefault="0047544F" w:rsidP="00BE3268">
      <w:pPr>
        <w:widowControl w:val="0"/>
        <w:autoSpaceDE w:val="0"/>
        <w:autoSpaceDN w:val="0"/>
        <w:adjustRightInd w:val="0"/>
      </w:pPr>
    </w:p>
    <w:p w14:paraId="5F3BD162" w14:textId="77777777" w:rsidR="0047544F" w:rsidRPr="00442D6C" w:rsidRDefault="0047544F" w:rsidP="0047544F">
      <w:pPr>
        <w:widowControl w:val="0"/>
        <w:autoSpaceDE w:val="0"/>
        <w:autoSpaceDN w:val="0"/>
        <w:adjustRightInd w:val="0"/>
        <w:ind w:left="2880" w:hanging="720"/>
      </w:pPr>
      <w:r w:rsidRPr="00442D6C">
        <w:t>A)</w:t>
      </w:r>
      <w:r w:rsidRPr="00442D6C">
        <w:tab/>
        <w:t>The name, address and date of birth of the patient</w:t>
      </w:r>
      <w:r w:rsidR="006916A6" w:rsidRPr="00442D6C">
        <w:t>.</w:t>
      </w:r>
    </w:p>
    <w:p w14:paraId="14DC7CD0" w14:textId="77777777" w:rsidR="0047544F" w:rsidRPr="00442D6C" w:rsidRDefault="0047544F" w:rsidP="00BE3268">
      <w:pPr>
        <w:widowControl w:val="0"/>
        <w:autoSpaceDE w:val="0"/>
        <w:autoSpaceDN w:val="0"/>
        <w:adjustRightInd w:val="0"/>
      </w:pPr>
    </w:p>
    <w:p w14:paraId="69ACF3BA" w14:textId="77777777" w:rsidR="0047544F" w:rsidRPr="00442D6C" w:rsidRDefault="0047544F" w:rsidP="0047544F">
      <w:pPr>
        <w:widowControl w:val="0"/>
        <w:autoSpaceDE w:val="0"/>
        <w:autoSpaceDN w:val="0"/>
        <w:adjustRightInd w:val="0"/>
        <w:ind w:left="2880" w:hanging="720"/>
      </w:pPr>
      <w:r w:rsidRPr="00442D6C">
        <w:t>B)</w:t>
      </w:r>
      <w:r w:rsidRPr="00442D6C">
        <w:tab/>
        <w:t>Date of administration and site of injection of the vaccine.</w:t>
      </w:r>
    </w:p>
    <w:p w14:paraId="2B0F214E" w14:textId="77777777" w:rsidR="0047544F" w:rsidRPr="00442D6C" w:rsidRDefault="0047544F" w:rsidP="00BE3268">
      <w:pPr>
        <w:widowControl w:val="0"/>
        <w:autoSpaceDE w:val="0"/>
        <w:autoSpaceDN w:val="0"/>
        <w:adjustRightInd w:val="0"/>
      </w:pPr>
    </w:p>
    <w:p w14:paraId="7E7D750A" w14:textId="77777777" w:rsidR="0047544F" w:rsidRPr="00442D6C" w:rsidRDefault="0047544F" w:rsidP="0047544F">
      <w:pPr>
        <w:widowControl w:val="0"/>
        <w:autoSpaceDE w:val="0"/>
        <w:autoSpaceDN w:val="0"/>
        <w:adjustRightInd w:val="0"/>
        <w:ind w:left="2880" w:hanging="720"/>
      </w:pPr>
      <w:r w:rsidRPr="00442D6C">
        <w:t>C)</w:t>
      </w:r>
      <w:r w:rsidRPr="00442D6C">
        <w:tab/>
        <w:t>Name, dose, manufacturer, lot number</w:t>
      </w:r>
      <w:r w:rsidR="006916A6" w:rsidRPr="00442D6C">
        <w:t xml:space="preserve"> and</w:t>
      </w:r>
      <w:r w:rsidRPr="00442D6C">
        <w:t xml:space="preserve"> beyond use date of the vaccine</w:t>
      </w:r>
      <w:r w:rsidR="006916A6" w:rsidRPr="00442D6C">
        <w:t>.</w:t>
      </w:r>
    </w:p>
    <w:p w14:paraId="2DFFFA51" w14:textId="77777777" w:rsidR="0047544F" w:rsidRPr="00442D6C" w:rsidRDefault="0047544F" w:rsidP="00BE3268">
      <w:pPr>
        <w:widowControl w:val="0"/>
        <w:autoSpaceDE w:val="0"/>
        <w:autoSpaceDN w:val="0"/>
        <w:adjustRightInd w:val="0"/>
      </w:pPr>
    </w:p>
    <w:p w14:paraId="5032CEAA" w14:textId="77777777" w:rsidR="0047544F" w:rsidRPr="00442D6C" w:rsidRDefault="0047544F" w:rsidP="0047544F">
      <w:pPr>
        <w:widowControl w:val="0"/>
        <w:autoSpaceDE w:val="0"/>
        <w:autoSpaceDN w:val="0"/>
        <w:adjustRightInd w:val="0"/>
        <w:ind w:left="2880" w:hanging="720"/>
      </w:pPr>
      <w:r w:rsidRPr="00442D6C">
        <w:t>D)</w:t>
      </w:r>
      <w:r w:rsidRPr="00442D6C">
        <w:tab/>
        <w:t xml:space="preserve">Name and address of the patient's primary health care provider </w:t>
      </w:r>
      <w:r w:rsidR="006916A6" w:rsidRPr="00442D6C">
        <w:t>named</w:t>
      </w:r>
      <w:r w:rsidRPr="00442D6C">
        <w:t xml:space="preserve"> by the patient.</w:t>
      </w:r>
    </w:p>
    <w:p w14:paraId="482F3669" w14:textId="77777777" w:rsidR="0047544F" w:rsidRPr="00442D6C" w:rsidRDefault="0047544F" w:rsidP="00BE3268">
      <w:pPr>
        <w:widowControl w:val="0"/>
        <w:autoSpaceDE w:val="0"/>
        <w:autoSpaceDN w:val="0"/>
        <w:adjustRightInd w:val="0"/>
      </w:pPr>
    </w:p>
    <w:p w14:paraId="56472E23" w14:textId="77777777" w:rsidR="0047544F" w:rsidRPr="00442D6C" w:rsidRDefault="0047544F" w:rsidP="0047544F">
      <w:pPr>
        <w:widowControl w:val="0"/>
        <w:autoSpaceDE w:val="0"/>
        <w:autoSpaceDN w:val="0"/>
        <w:adjustRightInd w:val="0"/>
        <w:ind w:left="2880" w:hanging="720"/>
      </w:pPr>
      <w:r w:rsidRPr="00442D6C">
        <w:t>E)</w:t>
      </w:r>
      <w:r w:rsidRPr="00442D6C">
        <w:tab/>
        <w:t>The name or unique identifie</w:t>
      </w:r>
      <w:r w:rsidR="006916A6" w:rsidRPr="00442D6C">
        <w:t>r</w:t>
      </w:r>
      <w:r w:rsidRPr="00442D6C">
        <w:t xml:space="preserve"> of the administering pharmacist</w:t>
      </w:r>
      <w:r w:rsidR="006916A6" w:rsidRPr="00442D6C">
        <w:t>.</w:t>
      </w:r>
    </w:p>
    <w:p w14:paraId="03C1E64F" w14:textId="77777777" w:rsidR="0047544F" w:rsidRPr="00442D6C" w:rsidRDefault="0047544F" w:rsidP="00BE3268">
      <w:pPr>
        <w:widowControl w:val="0"/>
        <w:autoSpaceDE w:val="0"/>
        <w:autoSpaceDN w:val="0"/>
        <w:adjustRightInd w:val="0"/>
      </w:pPr>
    </w:p>
    <w:p w14:paraId="40AD2643" w14:textId="77777777" w:rsidR="0047544F" w:rsidRPr="00442D6C" w:rsidRDefault="0047544F" w:rsidP="0047544F">
      <w:pPr>
        <w:widowControl w:val="0"/>
        <w:autoSpaceDE w:val="0"/>
        <w:autoSpaceDN w:val="0"/>
        <w:adjustRightInd w:val="0"/>
        <w:ind w:left="2880" w:hanging="720"/>
      </w:pPr>
      <w:r w:rsidRPr="00442D6C">
        <w:t>F)</w:t>
      </w:r>
      <w:r w:rsidRPr="00442D6C">
        <w:tab/>
        <w:t>Which vaccine information statement (</w:t>
      </w:r>
      <w:smartTag w:uri="urn:schemas-microsoft-com:office:smarttags" w:element="place">
        <w:r w:rsidRPr="00442D6C">
          <w:t>VIS</w:t>
        </w:r>
      </w:smartTag>
      <w:r w:rsidRPr="00442D6C">
        <w:t>) was provided</w:t>
      </w:r>
      <w:r w:rsidR="006916A6" w:rsidRPr="00442D6C">
        <w:t>.</w:t>
      </w:r>
    </w:p>
    <w:p w14:paraId="4DA1AFB5" w14:textId="77777777" w:rsidR="0047544F" w:rsidRPr="00442D6C" w:rsidRDefault="0047544F" w:rsidP="00BE3268">
      <w:pPr>
        <w:widowControl w:val="0"/>
        <w:autoSpaceDE w:val="0"/>
        <w:autoSpaceDN w:val="0"/>
        <w:adjustRightInd w:val="0"/>
      </w:pPr>
    </w:p>
    <w:p w14:paraId="4EDE84A6" w14:textId="6A821567" w:rsidR="0047544F" w:rsidRPr="00442D6C" w:rsidRDefault="0047544F" w:rsidP="0047544F">
      <w:pPr>
        <w:widowControl w:val="0"/>
        <w:autoSpaceDE w:val="0"/>
        <w:autoSpaceDN w:val="0"/>
        <w:adjustRightInd w:val="0"/>
        <w:ind w:left="2160" w:hanging="720"/>
      </w:pPr>
      <w:r w:rsidRPr="00442D6C">
        <w:t>2)</w:t>
      </w:r>
      <w:r w:rsidRPr="00442D6C">
        <w:tab/>
        <w:t xml:space="preserve">A pharmacist who administers </w:t>
      </w:r>
      <w:r w:rsidR="002756F8">
        <w:t xml:space="preserve">or oversees the administration of </w:t>
      </w:r>
      <w:r w:rsidRPr="00442D6C">
        <w:t xml:space="preserve">any vaccine must </w:t>
      </w:r>
      <w:r w:rsidR="002756F8">
        <w:t xml:space="preserve">ensure that the </w:t>
      </w:r>
      <w:r w:rsidRPr="00442D6C">
        <w:t xml:space="preserve">report </w:t>
      </w:r>
      <w:r w:rsidR="002756F8">
        <w:t xml:space="preserve">of </w:t>
      </w:r>
      <w:r w:rsidR="006916A6" w:rsidRPr="00442D6C">
        <w:t>that administration</w:t>
      </w:r>
      <w:r w:rsidRPr="00442D6C">
        <w:t xml:space="preserve">, </w:t>
      </w:r>
      <w:r w:rsidR="002756F8">
        <w:t>is made</w:t>
      </w:r>
      <w:r w:rsidRPr="00442D6C">
        <w:t xml:space="preserve"> to </w:t>
      </w:r>
      <w:r w:rsidR="00360D40">
        <w:t xml:space="preserve">the Illinois Comprehensive Automated Immunization Registry Exchange (I-CARE) or to </w:t>
      </w:r>
      <w:r w:rsidRPr="00442D6C">
        <w:t xml:space="preserve">the primary healthcare provider </w:t>
      </w:r>
      <w:r w:rsidR="006916A6" w:rsidRPr="00442D6C">
        <w:t>named</w:t>
      </w:r>
      <w:r w:rsidRPr="00442D6C">
        <w:t xml:space="preserve"> by the patient</w:t>
      </w:r>
      <w:r w:rsidR="002756F8">
        <w:t xml:space="preserve"> within 30 days of administration</w:t>
      </w:r>
      <w:r w:rsidRPr="00442D6C">
        <w:t>.</w:t>
      </w:r>
    </w:p>
    <w:p w14:paraId="4993C299" w14:textId="77777777" w:rsidR="000C75F2" w:rsidRPr="00442D6C" w:rsidRDefault="000C75F2" w:rsidP="00BE3268">
      <w:pPr>
        <w:widowControl w:val="0"/>
        <w:autoSpaceDE w:val="0"/>
        <w:autoSpaceDN w:val="0"/>
        <w:adjustRightInd w:val="0"/>
      </w:pPr>
    </w:p>
    <w:p w14:paraId="449D4FCF" w14:textId="5158E812" w:rsidR="000C75F2" w:rsidRPr="00442D6C" w:rsidRDefault="002756F8">
      <w:pPr>
        <w:pStyle w:val="JCARSourceNote"/>
        <w:ind w:left="720"/>
      </w:pPr>
      <w:r>
        <w:t>(Source:  Amended at 4</w:t>
      </w:r>
      <w:r w:rsidR="00360D40">
        <w:t>7</w:t>
      </w:r>
      <w:r>
        <w:t xml:space="preserve"> Ill. Reg. </w:t>
      </w:r>
      <w:r w:rsidR="00655C78">
        <w:t>8352</w:t>
      </w:r>
      <w:r>
        <w:t xml:space="preserve">, effective </w:t>
      </w:r>
      <w:r w:rsidR="00655C78">
        <w:t>June 2, 2023</w:t>
      </w:r>
      <w:r>
        <w:t>)</w:t>
      </w:r>
    </w:p>
    <w:sectPr w:rsidR="000C75F2" w:rsidRPr="00442D6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7041B" w14:textId="77777777" w:rsidR="00764563" w:rsidRDefault="00764563">
      <w:r>
        <w:separator/>
      </w:r>
    </w:p>
  </w:endnote>
  <w:endnote w:type="continuationSeparator" w:id="0">
    <w:p w14:paraId="3E0EFA64" w14:textId="77777777" w:rsidR="00764563" w:rsidRDefault="0076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B8513" w14:textId="77777777" w:rsidR="00764563" w:rsidRDefault="00764563">
      <w:r>
        <w:separator/>
      </w:r>
    </w:p>
  </w:footnote>
  <w:footnote w:type="continuationSeparator" w:id="0">
    <w:p w14:paraId="7D9C09A3" w14:textId="77777777" w:rsidR="00764563" w:rsidRDefault="00764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E7EAF"/>
    <w:rsid w:val="00001F1D"/>
    <w:rsid w:val="00003CEF"/>
    <w:rsid w:val="00011710"/>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5F2"/>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0BFD"/>
    <w:rsid w:val="00212682"/>
    <w:rsid w:val="002133B1"/>
    <w:rsid w:val="00213BC5"/>
    <w:rsid w:val="00217ADC"/>
    <w:rsid w:val="0022052A"/>
    <w:rsid w:val="002209C0"/>
    <w:rsid w:val="00220B91"/>
    <w:rsid w:val="00221EB3"/>
    <w:rsid w:val="00224D66"/>
    <w:rsid w:val="00225354"/>
    <w:rsid w:val="0022658A"/>
    <w:rsid w:val="0023173C"/>
    <w:rsid w:val="002324A0"/>
    <w:rsid w:val="002325F1"/>
    <w:rsid w:val="002347F0"/>
    <w:rsid w:val="00235BC5"/>
    <w:rsid w:val="002375DD"/>
    <w:rsid w:val="0024397C"/>
    <w:rsid w:val="00246C8D"/>
    <w:rsid w:val="002524EC"/>
    <w:rsid w:val="0026224A"/>
    <w:rsid w:val="00264AD1"/>
    <w:rsid w:val="002667B7"/>
    <w:rsid w:val="00267D8C"/>
    <w:rsid w:val="00272138"/>
    <w:rsid w:val="002721C1"/>
    <w:rsid w:val="00272986"/>
    <w:rsid w:val="00274640"/>
    <w:rsid w:val="002756F8"/>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04D9"/>
    <w:rsid w:val="00322AC2"/>
    <w:rsid w:val="00323B50"/>
    <w:rsid w:val="00324E30"/>
    <w:rsid w:val="00327B81"/>
    <w:rsid w:val="003303A2"/>
    <w:rsid w:val="00332EB2"/>
    <w:rsid w:val="00335723"/>
    <w:rsid w:val="00337BB9"/>
    <w:rsid w:val="00337CEB"/>
    <w:rsid w:val="003464C2"/>
    <w:rsid w:val="00350372"/>
    <w:rsid w:val="00351026"/>
    <w:rsid w:val="003547CB"/>
    <w:rsid w:val="00356003"/>
    <w:rsid w:val="00360D40"/>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0D7"/>
    <w:rsid w:val="004218A0"/>
    <w:rsid w:val="00426A13"/>
    <w:rsid w:val="00431CFE"/>
    <w:rsid w:val="004326E0"/>
    <w:rsid w:val="004378C7"/>
    <w:rsid w:val="00441A81"/>
    <w:rsid w:val="0044296F"/>
    <w:rsid w:val="00442D6C"/>
    <w:rsid w:val="004448CB"/>
    <w:rsid w:val="004454F6"/>
    <w:rsid w:val="004536AB"/>
    <w:rsid w:val="00453E6F"/>
    <w:rsid w:val="00455043"/>
    <w:rsid w:val="00461E78"/>
    <w:rsid w:val="0046272D"/>
    <w:rsid w:val="0047017E"/>
    <w:rsid w:val="00471A17"/>
    <w:rsid w:val="004724DC"/>
    <w:rsid w:val="0047544F"/>
    <w:rsid w:val="00475906"/>
    <w:rsid w:val="00475AE2"/>
    <w:rsid w:val="0047794A"/>
    <w:rsid w:val="00477B8E"/>
    <w:rsid w:val="00483B7F"/>
    <w:rsid w:val="0048457F"/>
    <w:rsid w:val="004925CE"/>
    <w:rsid w:val="00493C66"/>
    <w:rsid w:val="0049486A"/>
    <w:rsid w:val="004A2DF2"/>
    <w:rsid w:val="004A603C"/>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448"/>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988"/>
    <w:rsid w:val="00641AEA"/>
    <w:rsid w:val="0064660E"/>
    <w:rsid w:val="00651FF5"/>
    <w:rsid w:val="00655C78"/>
    <w:rsid w:val="00666006"/>
    <w:rsid w:val="00670B89"/>
    <w:rsid w:val="00672EE7"/>
    <w:rsid w:val="00673BD7"/>
    <w:rsid w:val="00685500"/>
    <w:rsid w:val="006861B7"/>
    <w:rsid w:val="00691405"/>
    <w:rsid w:val="006916A6"/>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46B2"/>
    <w:rsid w:val="00745353"/>
    <w:rsid w:val="00750400"/>
    <w:rsid w:val="00750DBC"/>
    <w:rsid w:val="00763B6D"/>
    <w:rsid w:val="00764563"/>
    <w:rsid w:val="00765D64"/>
    <w:rsid w:val="00773953"/>
    <w:rsid w:val="00776B13"/>
    <w:rsid w:val="00776D1C"/>
    <w:rsid w:val="00777A7A"/>
    <w:rsid w:val="00780733"/>
    <w:rsid w:val="00780B43"/>
    <w:rsid w:val="00790388"/>
    <w:rsid w:val="00792FF6"/>
    <w:rsid w:val="00794C7C"/>
    <w:rsid w:val="00794DE3"/>
    <w:rsid w:val="00796D0E"/>
    <w:rsid w:val="007A1867"/>
    <w:rsid w:val="007A2C3B"/>
    <w:rsid w:val="007A7D79"/>
    <w:rsid w:val="007C4EE5"/>
    <w:rsid w:val="007D0B2D"/>
    <w:rsid w:val="007E34CF"/>
    <w:rsid w:val="007E35BE"/>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0F21"/>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128B"/>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4F8"/>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3268"/>
    <w:rsid w:val="00BE40A3"/>
    <w:rsid w:val="00BE7EAF"/>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089F"/>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52FC"/>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C6BCA"/>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7F6"/>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068924D"/>
  <w15:docId w15:val="{D2008296-EFD4-442E-8753-B8363B34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44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2023-05-22T21:11:00Z</dcterms:created>
  <dcterms:modified xsi:type="dcterms:W3CDTF">2023-06-16T14:15:00Z</dcterms:modified>
</cp:coreProperties>
</file>