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B8C9" w14:textId="77777777" w:rsidR="00FF398B" w:rsidRDefault="00FF398B" w:rsidP="002C1C65">
      <w:pPr>
        <w:widowControl w:val="0"/>
        <w:autoSpaceDE w:val="0"/>
        <w:autoSpaceDN w:val="0"/>
        <w:adjustRightInd w:val="0"/>
      </w:pPr>
    </w:p>
    <w:p w14:paraId="3B49CDDD" w14:textId="33D8FCD8" w:rsidR="00611DA7" w:rsidRPr="00093935" w:rsidRDefault="00FF398B" w:rsidP="00B331B2">
      <w:r>
        <w:t>SOURCE:  Adopted at 25 Ill. Reg.</w:t>
      </w:r>
      <w:r w:rsidR="00816E26">
        <w:t xml:space="preserve"> 3883, effective March 1, 2001; amended at 26 Ill. Reg. </w:t>
      </w:r>
      <w:r w:rsidR="00994A28">
        <w:t>16543</w:t>
      </w:r>
      <w:r w:rsidR="00816E26">
        <w:t xml:space="preserve">, effective </w:t>
      </w:r>
      <w:r w:rsidR="00994A28">
        <w:t>October 28, 2002</w:t>
      </w:r>
      <w:r w:rsidR="00981A1B">
        <w:t xml:space="preserve">; amended at 27 Ill. Reg. </w:t>
      </w:r>
      <w:r w:rsidR="00367B81">
        <w:t>19378</w:t>
      </w:r>
      <w:r w:rsidR="00981A1B">
        <w:t xml:space="preserve">, effective </w:t>
      </w:r>
      <w:r w:rsidR="00367B81">
        <w:t>December 11, 2003</w:t>
      </w:r>
      <w:r w:rsidR="00CA228F">
        <w:t>; amended at 3</w:t>
      </w:r>
      <w:r w:rsidR="00B04FD2">
        <w:t>7</w:t>
      </w:r>
      <w:r w:rsidR="00CA228F">
        <w:t xml:space="preserve"> Ill. Reg. </w:t>
      </w:r>
      <w:r w:rsidR="00F345FC">
        <w:t>4861</w:t>
      </w:r>
      <w:r w:rsidR="00CA228F">
        <w:t xml:space="preserve">, effective </w:t>
      </w:r>
      <w:r w:rsidR="00F345FC">
        <w:t>April 1, 2013</w:t>
      </w:r>
      <w:r w:rsidR="00611DA7">
        <w:t xml:space="preserve">; emergency amendment at 45 Ill. Reg. </w:t>
      </w:r>
      <w:r w:rsidR="007D66C3">
        <w:t>145</w:t>
      </w:r>
      <w:r w:rsidR="009128F4">
        <w:t>0</w:t>
      </w:r>
      <w:r w:rsidR="00481D61">
        <w:t>8</w:t>
      </w:r>
      <w:r w:rsidR="00C1683E">
        <w:t>,</w:t>
      </w:r>
      <w:r w:rsidR="00611DA7">
        <w:t xml:space="preserve"> effective November 1, 2021, for a maximum of 150 days</w:t>
      </w:r>
      <w:r w:rsidR="008911FA">
        <w:t xml:space="preserve">; </w:t>
      </w:r>
      <w:r w:rsidR="001C6750">
        <w:t xml:space="preserve">emergency expired March </w:t>
      </w:r>
      <w:r w:rsidR="00487132">
        <w:t>3</w:t>
      </w:r>
      <w:r w:rsidR="001C6750">
        <w:t xml:space="preserve">0, 2022; </w:t>
      </w:r>
      <w:r w:rsidR="008911FA">
        <w:t xml:space="preserve">amended at 46 Ill. Reg. </w:t>
      </w:r>
      <w:r w:rsidR="00281000">
        <w:t>16260</w:t>
      </w:r>
      <w:r w:rsidR="008911FA">
        <w:t xml:space="preserve">, effective </w:t>
      </w:r>
      <w:r w:rsidR="00281000">
        <w:t>September 6, 2022</w:t>
      </w:r>
      <w:r w:rsidR="00611DA7">
        <w:t>.</w:t>
      </w:r>
    </w:p>
    <w:sectPr w:rsidR="00611DA7" w:rsidRPr="00093935" w:rsidSect="002C1C65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398B"/>
    <w:rsid w:val="001A234A"/>
    <w:rsid w:val="001C6750"/>
    <w:rsid w:val="001F454E"/>
    <w:rsid w:val="00281000"/>
    <w:rsid w:val="002C1C65"/>
    <w:rsid w:val="002F6D35"/>
    <w:rsid w:val="00367B81"/>
    <w:rsid w:val="00481D61"/>
    <w:rsid w:val="00487132"/>
    <w:rsid w:val="00611DA7"/>
    <w:rsid w:val="007D66C3"/>
    <w:rsid w:val="00816E26"/>
    <w:rsid w:val="008911FA"/>
    <w:rsid w:val="009128F4"/>
    <w:rsid w:val="00981A1B"/>
    <w:rsid w:val="00994A28"/>
    <w:rsid w:val="009C7129"/>
    <w:rsid w:val="00B04FD2"/>
    <w:rsid w:val="00C1683E"/>
    <w:rsid w:val="00CA228F"/>
    <w:rsid w:val="00CA3A2F"/>
    <w:rsid w:val="00F345FC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1F69FB"/>
  <w15:docId w15:val="{B69124E6-A3B8-472D-BF52-C44D7083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16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25 Ill</vt:lpstr>
    </vt:vector>
  </TitlesOfParts>
  <Company>state of illinois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25 Ill</dc:title>
  <dc:subject/>
  <dc:creator>LambTR</dc:creator>
  <cp:keywords/>
  <dc:description/>
  <cp:lastModifiedBy>Shipley, Melissa A.</cp:lastModifiedBy>
  <cp:revision>14</cp:revision>
  <dcterms:created xsi:type="dcterms:W3CDTF">2012-06-22T03:21:00Z</dcterms:created>
  <dcterms:modified xsi:type="dcterms:W3CDTF">2022-09-22T17:01:00Z</dcterms:modified>
</cp:coreProperties>
</file>