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0589" w14:textId="77777777" w:rsidR="00B03743" w:rsidRDefault="00B03743" w:rsidP="00B03743"/>
    <w:p w14:paraId="73DC3CF2" w14:textId="77777777" w:rsidR="00B03743" w:rsidRDefault="00B03743" w:rsidP="00B03743">
      <w:pPr>
        <w:rPr>
          <w:b/>
          <w:bCs/>
        </w:rPr>
      </w:pPr>
      <w:r>
        <w:rPr>
          <w:b/>
          <w:bCs/>
        </w:rPr>
        <w:t>Section 1291.301  Minors Prohibited in Dispensary</w:t>
      </w:r>
    </w:p>
    <w:p w14:paraId="631B0A7F" w14:textId="77777777" w:rsidR="00B03743" w:rsidRPr="001F32F9" w:rsidRDefault="00B03743" w:rsidP="00B03743"/>
    <w:p w14:paraId="1F6E8A46" w14:textId="7DD29989" w:rsidR="00B03743" w:rsidRDefault="00B03743" w:rsidP="00B03743">
      <w:pPr>
        <w:ind w:left="1440" w:hanging="720"/>
      </w:pPr>
      <w:r>
        <w:t>a)</w:t>
      </w:r>
      <w:r>
        <w:tab/>
        <w:t xml:space="preserve">Unless otherwise authorized pursuant to the Compassionate Use of Medical Cannabis Program Act or </w:t>
      </w:r>
      <w:r w:rsidR="00BB2438">
        <w:t>the</w:t>
      </w:r>
      <w:r>
        <w:t xml:space="preserve"> Act, no </w:t>
      </w:r>
      <w:r w:rsidR="00E437A8">
        <w:t>p</w:t>
      </w:r>
      <w:r>
        <w:t xml:space="preserve">ersons under the age of 21 shall be allowed entry into a </w:t>
      </w:r>
      <w:r w:rsidR="00E437A8">
        <w:t>d</w:t>
      </w:r>
      <w:r>
        <w:t xml:space="preserve">ispensing </w:t>
      </w:r>
      <w:r w:rsidR="00E437A8">
        <w:t>o</w:t>
      </w:r>
      <w:r>
        <w:t>rganization.</w:t>
      </w:r>
    </w:p>
    <w:p w14:paraId="6EBB54A0" w14:textId="77777777" w:rsidR="00B03743" w:rsidRDefault="00B03743" w:rsidP="00B03743"/>
    <w:p w14:paraId="23AA7CFB" w14:textId="473D4F1D" w:rsidR="00B03743" w:rsidRDefault="00B03743" w:rsidP="00B03743">
      <w:pPr>
        <w:ind w:left="1440" w:hanging="720"/>
      </w:pPr>
      <w:r>
        <w:t>b)</w:t>
      </w:r>
      <w:r>
        <w:tab/>
        <w:t xml:space="preserve">Each </w:t>
      </w:r>
      <w:r w:rsidR="00E437A8">
        <w:t>d</w:t>
      </w:r>
      <w:r>
        <w:t xml:space="preserve">ispensing </w:t>
      </w:r>
      <w:r w:rsidR="00E437A8">
        <w:t>o</w:t>
      </w:r>
      <w:r>
        <w:t xml:space="preserve">rganization is responsible for checking and verifying customer identification prior to any customer entering the limited access area.  Each </w:t>
      </w:r>
      <w:r w:rsidR="00E437A8">
        <w:t>d</w:t>
      </w:r>
      <w:r>
        <w:t xml:space="preserve">ispensing </w:t>
      </w:r>
      <w:r w:rsidR="00E437A8">
        <w:t>o</w:t>
      </w:r>
      <w:r>
        <w:t xml:space="preserve">rganization is responsible for all </w:t>
      </w:r>
      <w:r w:rsidR="00E437A8">
        <w:t>i</w:t>
      </w:r>
      <w:r>
        <w:t xml:space="preserve">ndividuals entering the </w:t>
      </w:r>
      <w:r w:rsidR="00E437A8">
        <w:t>d</w:t>
      </w:r>
      <w:r>
        <w:t xml:space="preserve">ispensing </w:t>
      </w:r>
      <w:r w:rsidR="00E437A8">
        <w:t>o</w:t>
      </w:r>
      <w:r>
        <w:t>rganization.</w:t>
      </w:r>
    </w:p>
    <w:p w14:paraId="5E897097" w14:textId="77777777" w:rsidR="00B03743" w:rsidRDefault="00B03743" w:rsidP="00B03743"/>
    <w:p w14:paraId="59B12EAA" w14:textId="5B8971F9" w:rsidR="00B03743" w:rsidRDefault="00B03743" w:rsidP="00B03743">
      <w:pPr>
        <w:ind w:left="1440" w:hanging="720"/>
      </w:pPr>
      <w:r>
        <w:t>c)</w:t>
      </w:r>
      <w:r>
        <w:tab/>
        <w:t xml:space="preserve">Each </w:t>
      </w:r>
      <w:r w:rsidR="00E437A8">
        <w:t>d</w:t>
      </w:r>
      <w:r>
        <w:t xml:space="preserve">ispensing </w:t>
      </w:r>
      <w:r w:rsidR="00E437A8">
        <w:t>o</w:t>
      </w:r>
      <w:r>
        <w:t xml:space="preserve">rganization shall use an electronic reader or electronic scanning device to scan a purchaser's government-issued identification if scanning the identification is possible in accordance with Section 10-20 of the Act.  Government-issued identification that cannot be scanned may still be accepted at the </w:t>
      </w:r>
      <w:r w:rsidR="00E437A8">
        <w:t>d</w:t>
      </w:r>
      <w:r>
        <w:t xml:space="preserve">ispensing </w:t>
      </w:r>
      <w:r w:rsidR="00E437A8">
        <w:t>o</w:t>
      </w:r>
      <w:r>
        <w:t>rganization's discretion.</w:t>
      </w:r>
    </w:p>
    <w:p w14:paraId="7D58197A" w14:textId="77777777" w:rsidR="00B03743" w:rsidRDefault="00B03743" w:rsidP="00B03743"/>
    <w:p w14:paraId="37D668D6" w14:textId="2503DE7D" w:rsidR="00B03743" w:rsidRDefault="00B03743" w:rsidP="00B03743">
      <w:pPr>
        <w:ind w:left="1440" w:hanging="720"/>
      </w:pPr>
      <w:r>
        <w:t>d)</w:t>
      </w:r>
      <w:r>
        <w:tab/>
        <w:t xml:space="preserve">Dispensing </w:t>
      </w:r>
      <w:r w:rsidR="00E437A8">
        <w:t>o</w:t>
      </w:r>
      <w:r>
        <w:t xml:space="preserve">rganizations may accept identification that does not contain an expiration date in order to verify the age of a purchaser, so long as the </w:t>
      </w:r>
      <w:r w:rsidR="00E437A8">
        <w:t>d</w:t>
      </w:r>
      <w:r>
        <w:t xml:space="preserve">ispensing </w:t>
      </w:r>
      <w:r w:rsidR="00E437A8">
        <w:t>o</w:t>
      </w:r>
      <w:r>
        <w:t>rganization is otherwise able to verify the validity of the identification.  This does not include an expired identification document, unless otherwise permitted by law.</w:t>
      </w:r>
    </w:p>
    <w:p w14:paraId="3780BBF9" w14:textId="77777777" w:rsidR="00B03743" w:rsidRDefault="00B03743" w:rsidP="00B03743"/>
    <w:p w14:paraId="60B81E51" w14:textId="26457A99" w:rsidR="00B03743" w:rsidRDefault="00B03743" w:rsidP="00B03743">
      <w:pPr>
        <w:ind w:left="1440" w:hanging="720"/>
      </w:pPr>
      <w:r>
        <w:t>e)</w:t>
      </w:r>
      <w:r>
        <w:tab/>
        <w:t xml:space="preserve">As used in this </w:t>
      </w:r>
      <w:r w:rsidR="00F72096">
        <w:t>S</w:t>
      </w:r>
      <w:r>
        <w:t>ection, "government-issued identification" means a document issued by a unit of government, foreign or domestic, which identifies, at a minimum, the name, image, and date of birth of the Individual.  "Government-issued identifications" include</w:t>
      </w:r>
      <w:r w:rsidR="00555992">
        <w:t>,</w:t>
      </w:r>
      <w:r>
        <w:t xml:space="preserve"> but are not limited to</w:t>
      </w:r>
      <w:r w:rsidR="00555992">
        <w:t>,</w:t>
      </w:r>
      <w:r>
        <w:t xml:space="preserve"> passports; driver's licenses; temporary visitor driver's licenses; consular identification cards; international election identification cards; tribal identification cards and </w:t>
      </w:r>
      <w:r w:rsidR="00E437A8">
        <w:t>i</w:t>
      </w:r>
      <w:r>
        <w:t xml:space="preserve">ndigenous </w:t>
      </w:r>
      <w:r w:rsidR="00E437A8">
        <w:t>r</w:t>
      </w:r>
      <w:r>
        <w:t>eservation government identification cards; visas; permanent resident cards; and municipal, local, or state identification cards.</w:t>
      </w:r>
    </w:p>
    <w:p w14:paraId="710BEC7F" w14:textId="77777777" w:rsidR="00B03743" w:rsidRDefault="00B03743" w:rsidP="00093935"/>
    <w:p w14:paraId="3F4CCEDA" w14:textId="1F6337E8" w:rsidR="000174EB" w:rsidRPr="00093935" w:rsidRDefault="00B03743" w:rsidP="00B03743">
      <w:pPr>
        <w:ind w:firstLine="720"/>
      </w:pPr>
      <w:r w:rsidRPr="00524821">
        <w:t>(Source:  Added at 4</w:t>
      </w:r>
      <w:r w:rsidR="00D46DD6">
        <w:t>8</w:t>
      </w:r>
      <w:r w:rsidRPr="00524821">
        <w:t xml:space="preserve"> Ill. Reg. </w:t>
      </w:r>
      <w:r w:rsidR="00356202">
        <w:t>13377</w:t>
      </w:r>
      <w:r w:rsidRPr="00524821">
        <w:t xml:space="preserve">, effective </w:t>
      </w:r>
      <w:r w:rsidR="00356202">
        <w:t>August 20,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2374" w14:textId="77777777" w:rsidR="005C5900" w:rsidRDefault="005C5900">
      <w:r>
        <w:separator/>
      </w:r>
    </w:p>
  </w:endnote>
  <w:endnote w:type="continuationSeparator" w:id="0">
    <w:p w14:paraId="48F79C38" w14:textId="77777777" w:rsidR="005C5900" w:rsidRDefault="005C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4456" w14:textId="77777777" w:rsidR="005C5900" w:rsidRDefault="005C5900">
      <w:r>
        <w:separator/>
      </w:r>
    </w:p>
  </w:footnote>
  <w:footnote w:type="continuationSeparator" w:id="0">
    <w:p w14:paraId="38995712" w14:textId="77777777" w:rsidR="005C5900" w:rsidRDefault="005C5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2F9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202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99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900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743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438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6DD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7A8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3BD7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209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06FCF"/>
  <w15:chartTrackingRefBased/>
  <w15:docId w15:val="{A9DE1739-B747-4021-B9B8-7AF825A5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7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2024-08-14T21:25:00Z</dcterms:created>
  <dcterms:modified xsi:type="dcterms:W3CDTF">2024-09-05T18:06:00Z</dcterms:modified>
</cp:coreProperties>
</file>