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838C" w14:textId="77777777" w:rsidR="00EB1BE0" w:rsidRPr="00EB1BE0" w:rsidRDefault="00EB1BE0" w:rsidP="00EB1BE0"/>
    <w:p w14:paraId="187A0B61" w14:textId="1AC2AAB4" w:rsidR="00EB1BE0" w:rsidRDefault="00EB1BE0" w:rsidP="00EB1BE0">
      <w:pPr>
        <w:rPr>
          <w:b/>
          <w:bCs/>
        </w:rPr>
      </w:pPr>
      <w:r>
        <w:rPr>
          <w:b/>
          <w:bCs/>
        </w:rPr>
        <w:t>Section 1291.214  Consultant and Conditional Management Service Agreements Exception</w:t>
      </w:r>
    </w:p>
    <w:p w14:paraId="1D1346A8" w14:textId="77777777" w:rsidR="00EB1BE0" w:rsidRPr="00EB1BE0" w:rsidRDefault="00EB1BE0" w:rsidP="00EB1BE0"/>
    <w:p w14:paraId="078A5A46" w14:textId="6D83A5E8" w:rsidR="00EB1BE0" w:rsidRDefault="00EB1BE0" w:rsidP="00EB1BE0">
      <w:pPr>
        <w:ind w:left="1440" w:hanging="720"/>
      </w:pPr>
      <w:r>
        <w:t>a)</w:t>
      </w:r>
      <w:r>
        <w:tab/>
        <w:t xml:space="preserve">Pursuant to this </w:t>
      </w:r>
      <w:r w:rsidR="000F473C">
        <w:t>S</w:t>
      </w:r>
      <w:r>
        <w:t xml:space="preserve">ection, a </w:t>
      </w:r>
      <w:r w:rsidR="00D21DF4">
        <w:t>d</w:t>
      </w:r>
      <w:r>
        <w:t xml:space="preserve">ispensing </w:t>
      </w:r>
      <w:r w:rsidR="00D21DF4">
        <w:t>o</w:t>
      </w:r>
      <w:r>
        <w:t xml:space="preserve">rganization or </w:t>
      </w:r>
      <w:r w:rsidR="00D21DF4">
        <w:t>c</w:t>
      </w:r>
      <w:r>
        <w:t xml:space="preserve">onditional </w:t>
      </w:r>
      <w:r w:rsidR="00D21DF4">
        <w:t>l</w:t>
      </w:r>
      <w:r>
        <w:t xml:space="preserve">icensee and a </w:t>
      </w:r>
      <w:r w:rsidR="00D21DF4">
        <w:t>m</w:t>
      </w:r>
      <w:r>
        <w:t xml:space="preserve">anagement </w:t>
      </w:r>
      <w:r w:rsidR="00D21DF4">
        <w:t>s</w:t>
      </w:r>
      <w:r>
        <w:t xml:space="preserve">ervices </w:t>
      </w:r>
      <w:r w:rsidR="00D21DF4">
        <w:t>c</w:t>
      </w:r>
      <w:r>
        <w:t xml:space="preserve">ontractor may contract for a </w:t>
      </w:r>
      <w:r w:rsidR="00D21DF4">
        <w:t>co</w:t>
      </w:r>
      <w:r>
        <w:t xml:space="preserve">nsultant or Conditional Management Service Agreement ("CMSA") that does not qualify as a change of ownership or sale or transfer of a license under Section 1291.210 </w:t>
      </w:r>
      <w:r w:rsidR="000F473C">
        <w:t xml:space="preserve">such </w:t>
      </w:r>
      <w:r>
        <w:t xml:space="preserve">that any </w:t>
      </w:r>
      <w:r w:rsidR="00D21DF4">
        <w:t>c</w:t>
      </w:r>
      <w:r>
        <w:t xml:space="preserve">ontractors are required to register as a </w:t>
      </w:r>
      <w:r w:rsidR="00D21DF4">
        <w:t>p</w:t>
      </w:r>
      <w:r>
        <w:t xml:space="preserve">rincipal </w:t>
      </w:r>
      <w:r w:rsidR="00D21DF4">
        <w:t>o</w:t>
      </w:r>
      <w:r>
        <w:t>fficer of the underlying licenses.</w:t>
      </w:r>
    </w:p>
    <w:p w14:paraId="61B5EE98" w14:textId="77777777" w:rsidR="00EB1BE0" w:rsidRDefault="00EB1BE0" w:rsidP="00EB1BE0"/>
    <w:p w14:paraId="1B8F1BC8" w14:textId="77777777" w:rsidR="00EB1BE0" w:rsidRDefault="00EB1BE0" w:rsidP="00EB1BE0">
      <w:pPr>
        <w:ind w:left="1440" w:hanging="720"/>
      </w:pPr>
      <w:r>
        <w:t>b)</w:t>
      </w:r>
      <w:r>
        <w:tab/>
        <w:t>Services provided under a CMSA may include, but are not limited to, management or supervision, operations, technical assistance, consulting, hiring employees, accounting, recordkeeping, leasing of equipment or real or intellectual property, and provision of goods or materials.</w:t>
      </w:r>
    </w:p>
    <w:p w14:paraId="5C2983F9" w14:textId="77777777" w:rsidR="00EB1BE0" w:rsidRDefault="00EB1BE0" w:rsidP="00EB1BE0"/>
    <w:p w14:paraId="3FB8C9C3" w14:textId="77777777" w:rsidR="00EB1BE0" w:rsidRDefault="00EB1BE0" w:rsidP="00EB1BE0">
      <w:pPr>
        <w:ind w:left="1440" w:hanging="720"/>
      </w:pPr>
      <w:r>
        <w:t>c)</w:t>
      </w:r>
      <w:r>
        <w:tab/>
        <w:t>A CMSA is prohibited from being sold, assigned, or otherwise transferred to a third-party.</w:t>
      </w:r>
    </w:p>
    <w:p w14:paraId="2F2123AB" w14:textId="77777777" w:rsidR="00EB1BE0" w:rsidRDefault="00EB1BE0" w:rsidP="00EB1BE0"/>
    <w:p w14:paraId="25622B31" w14:textId="2BFC932C" w:rsidR="00EB1BE0" w:rsidRDefault="00EB1BE0" w:rsidP="00EB1BE0">
      <w:pPr>
        <w:ind w:left="1440" w:hanging="720"/>
      </w:pPr>
      <w:r>
        <w:t>d)</w:t>
      </w:r>
      <w:r>
        <w:tab/>
        <w:t>Prior to the execution of any CMSA submitted pursuant to this</w:t>
      </w:r>
      <w:r w:rsidR="000F473C">
        <w:t xml:space="preserve"> S</w:t>
      </w:r>
      <w:r>
        <w:t xml:space="preserve">ection, a </w:t>
      </w:r>
      <w:r w:rsidR="00D21DF4">
        <w:t>d</w:t>
      </w:r>
      <w:r>
        <w:t xml:space="preserve">ispensing </w:t>
      </w:r>
      <w:r w:rsidR="00D21DF4">
        <w:t>o</w:t>
      </w:r>
      <w:r>
        <w:t xml:space="preserve">rganization or </w:t>
      </w:r>
      <w:r w:rsidR="00D21DF4">
        <w:t>c</w:t>
      </w:r>
      <w:r>
        <w:t xml:space="preserve">onditional </w:t>
      </w:r>
      <w:r w:rsidR="00D21DF4">
        <w:t>l</w:t>
      </w:r>
      <w:r>
        <w:t>icensee shall submit to the Department:</w:t>
      </w:r>
    </w:p>
    <w:p w14:paraId="421FC8FF" w14:textId="77777777" w:rsidR="00EB1BE0" w:rsidRDefault="00EB1BE0" w:rsidP="00EB1BE0"/>
    <w:p w14:paraId="586EC271" w14:textId="4E2DEDC7" w:rsidR="00EB1BE0" w:rsidRDefault="00EB1BE0" w:rsidP="00EB1BE0">
      <w:pPr>
        <w:ind w:left="720" w:firstLine="720"/>
      </w:pPr>
      <w:r>
        <w:t>1)</w:t>
      </w:r>
      <w:r>
        <w:tab/>
        <w:t xml:space="preserve">A </w:t>
      </w:r>
      <w:r w:rsidR="00D21DF4">
        <w:t>t</w:t>
      </w:r>
      <w:r>
        <w:t>hird-party authorization form;</w:t>
      </w:r>
    </w:p>
    <w:p w14:paraId="2C2640CB" w14:textId="77777777" w:rsidR="00EB1BE0" w:rsidRDefault="00EB1BE0" w:rsidP="00EB1BE0"/>
    <w:p w14:paraId="52907A1F" w14:textId="53569163" w:rsidR="00EB1BE0" w:rsidRDefault="00EB1BE0" w:rsidP="00EB1BE0">
      <w:pPr>
        <w:ind w:left="720" w:firstLine="720"/>
      </w:pPr>
      <w:r>
        <w:t>2)</w:t>
      </w:r>
      <w:r>
        <w:tab/>
        <w:t>A copy of the CMSA and any related agreements between the parties; and</w:t>
      </w:r>
    </w:p>
    <w:p w14:paraId="0BA9D0F4" w14:textId="77777777" w:rsidR="00EB1BE0" w:rsidRDefault="00EB1BE0" w:rsidP="00EB1BE0"/>
    <w:p w14:paraId="0CC1E461" w14:textId="0972DB10" w:rsidR="00EB1BE0" w:rsidRDefault="00EB1BE0" w:rsidP="00EB1BE0">
      <w:pPr>
        <w:ind w:left="720" w:firstLine="720"/>
      </w:pPr>
      <w:r>
        <w:t>3)</w:t>
      </w:r>
      <w:r>
        <w:tab/>
        <w:t xml:space="preserve">The </w:t>
      </w:r>
      <w:r w:rsidR="00D21DF4">
        <w:t>op</w:t>
      </w:r>
      <w:r>
        <w:t xml:space="preserve">erating </w:t>
      </w:r>
      <w:r w:rsidR="00D21DF4">
        <w:t>a</w:t>
      </w:r>
      <w:r>
        <w:t xml:space="preserve">greement of the </w:t>
      </w:r>
      <w:r w:rsidR="00D21DF4">
        <w:t>m</w:t>
      </w:r>
      <w:r>
        <w:t xml:space="preserve">anagement </w:t>
      </w:r>
      <w:r w:rsidR="00D21DF4">
        <w:t>s</w:t>
      </w:r>
      <w:r>
        <w:t xml:space="preserve">ervices </w:t>
      </w:r>
      <w:r w:rsidR="00D21DF4">
        <w:t>c</w:t>
      </w:r>
      <w:r>
        <w:t>ontractor.</w:t>
      </w:r>
    </w:p>
    <w:p w14:paraId="05631883" w14:textId="77777777" w:rsidR="00EB1BE0" w:rsidRDefault="00EB1BE0" w:rsidP="00EB1BE0"/>
    <w:p w14:paraId="45B000B4" w14:textId="29BD4853" w:rsidR="00EB1BE0" w:rsidRDefault="00EB1BE0" w:rsidP="00EB1BE0">
      <w:pPr>
        <w:ind w:left="1440" w:hanging="720"/>
      </w:pPr>
      <w:r>
        <w:t>e)</w:t>
      </w:r>
      <w:r>
        <w:tab/>
        <w:t xml:space="preserve">Dispensing </w:t>
      </w:r>
      <w:r w:rsidR="00D21DF4">
        <w:t>o</w:t>
      </w:r>
      <w:r>
        <w:t xml:space="preserve">rganizations </w:t>
      </w:r>
      <w:r w:rsidR="000F473C" w:rsidRPr="000F473C">
        <w:t xml:space="preserve">and conditional licensees </w:t>
      </w:r>
      <w:r>
        <w:t>must get approval from the Department prior to execution of a CMSA.</w:t>
      </w:r>
    </w:p>
    <w:p w14:paraId="0C17CC31" w14:textId="77777777" w:rsidR="00EB1BE0" w:rsidRDefault="00EB1BE0" w:rsidP="00EB1BE0"/>
    <w:p w14:paraId="08011C44" w14:textId="4DF946F5" w:rsidR="00EB1BE0" w:rsidRDefault="00EB1BE0" w:rsidP="00EB1BE0">
      <w:pPr>
        <w:ind w:left="1440" w:hanging="720"/>
      </w:pPr>
      <w:r>
        <w:t>f)</w:t>
      </w:r>
      <w:r>
        <w:tab/>
        <w:t xml:space="preserve">Dispensing </w:t>
      </w:r>
      <w:r w:rsidR="00D21DF4">
        <w:t>o</w:t>
      </w:r>
      <w:r>
        <w:t xml:space="preserve">rganizations and </w:t>
      </w:r>
      <w:r w:rsidR="00D21DF4">
        <w:t>c</w:t>
      </w:r>
      <w:r>
        <w:t xml:space="preserve">onditional </w:t>
      </w:r>
      <w:r w:rsidR="00D21DF4">
        <w:t>l</w:t>
      </w:r>
      <w:r>
        <w:t xml:space="preserve">icensees must </w:t>
      </w:r>
      <w:r w:rsidR="000F473C">
        <w:t xml:space="preserve">obtain </w:t>
      </w:r>
      <w:r>
        <w:t xml:space="preserve">approval from the Department prior to making any material changes to a CMSA.  Prior to any material change to a CMSA, the </w:t>
      </w:r>
      <w:r w:rsidR="00D21DF4">
        <w:t>d</w:t>
      </w:r>
      <w:r>
        <w:t xml:space="preserve">ispensing </w:t>
      </w:r>
      <w:r w:rsidR="00D21DF4">
        <w:t>o</w:t>
      </w:r>
      <w:r>
        <w:t xml:space="preserve">rganization or </w:t>
      </w:r>
      <w:r w:rsidR="00D21DF4">
        <w:t>c</w:t>
      </w:r>
      <w:r>
        <w:t xml:space="preserve">onditional </w:t>
      </w:r>
      <w:r w:rsidR="00D21DF4">
        <w:t>l</w:t>
      </w:r>
      <w:r>
        <w:t xml:space="preserve">icensee must submit to the Department, a copy of any proposed material changes to the Management Services Agreement and any related agreements between the parties, any proposed material changes to information detailing any renumeration paid, or to be paid, to the </w:t>
      </w:r>
      <w:r w:rsidR="00D21DF4">
        <w:t>m</w:t>
      </w:r>
      <w:r>
        <w:t xml:space="preserve">anagement </w:t>
      </w:r>
      <w:r w:rsidR="00D21DF4">
        <w:t>s</w:t>
      </w:r>
      <w:r>
        <w:t xml:space="preserve">ervices </w:t>
      </w:r>
      <w:r w:rsidR="00D21DF4">
        <w:t>c</w:t>
      </w:r>
      <w:r>
        <w:t xml:space="preserve">ontractor by the </w:t>
      </w:r>
      <w:r w:rsidR="00D21DF4">
        <w:t>d</w:t>
      </w:r>
      <w:r>
        <w:t xml:space="preserve">ispensing </w:t>
      </w:r>
      <w:r w:rsidR="00D21DF4">
        <w:t>o</w:t>
      </w:r>
      <w:r>
        <w:t>rganization; and any proposed material changes to any previously required submissions.</w:t>
      </w:r>
    </w:p>
    <w:p w14:paraId="2DA6137A" w14:textId="77777777" w:rsidR="00EB1BE0" w:rsidRDefault="00EB1BE0" w:rsidP="00EB1BE0"/>
    <w:p w14:paraId="574600B1" w14:textId="4C6D02D6" w:rsidR="00EB1BE0" w:rsidRDefault="00EB1BE0" w:rsidP="00EB1BE0">
      <w:pPr>
        <w:ind w:left="1440" w:hanging="720"/>
      </w:pPr>
      <w:r>
        <w:t>g)</w:t>
      </w:r>
      <w:r>
        <w:tab/>
        <w:t>A CMSA must clearly identify the licenses it applies to and contain the following provisions to be approved by the Department in order to qualify for this exception:</w:t>
      </w:r>
    </w:p>
    <w:p w14:paraId="33956A2E" w14:textId="77777777" w:rsidR="00EB1BE0" w:rsidRDefault="00EB1BE0" w:rsidP="00EB1BE0"/>
    <w:p w14:paraId="0617456D" w14:textId="77777777" w:rsidR="00EB1BE0" w:rsidRDefault="00EB1BE0" w:rsidP="00EB1BE0">
      <w:pPr>
        <w:ind w:left="2160" w:hanging="720"/>
      </w:pPr>
      <w:r>
        <w:t>1)</w:t>
      </w:r>
      <w:r>
        <w:tab/>
        <w:t>The terms of the CMSA shall include a single, fixed fee and are prohibited from including percentage-based commissions, profit-sharing, or interest rates;</w:t>
      </w:r>
    </w:p>
    <w:p w14:paraId="45CF0A7D" w14:textId="77777777" w:rsidR="00EB1BE0" w:rsidRDefault="00EB1BE0" w:rsidP="00EB1BE0"/>
    <w:p w14:paraId="32D2377A" w14:textId="1530A14C" w:rsidR="00EB1BE0" w:rsidRDefault="00EB1BE0" w:rsidP="00EB1BE0">
      <w:pPr>
        <w:ind w:left="2160" w:hanging="720"/>
      </w:pPr>
      <w:r>
        <w:t>2)</w:t>
      </w:r>
      <w:r>
        <w:tab/>
        <w:t xml:space="preserve">A CMSA shall acknowledge that the </w:t>
      </w:r>
      <w:r w:rsidR="00D21DF4">
        <w:t>m</w:t>
      </w:r>
      <w:r>
        <w:t xml:space="preserve">anagement </w:t>
      </w:r>
      <w:r w:rsidR="00D21DF4">
        <w:t>s</w:t>
      </w:r>
      <w:r>
        <w:t xml:space="preserve">ervices </w:t>
      </w:r>
      <w:r w:rsidR="00D21DF4">
        <w:t>c</w:t>
      </w:r>
      <w:r>
        <w:t xml:space="preserve">ontractor and its owners, principals, and staff who are engaged, directly or indirectly, in operating the cannabis business, are supervised in </w:t>
      </w:r>
      <w:r w:rsidR="000433B7">
        <w:t xml:space="preserve">those </w:t>
      </w:r>
      <w:r>
        <w:t xml:space="preserve">operations by the </w:t>
      </w:r>
      <w:r w:rsidR="00FC6391">
        <w:t>d</w:t>
      </w:r>
      <w:r>
        <w:t xml:space="preserve">ispensing </w:t>
      </w:r>
      <w:r w:rsidR="00FC6391">
        <w:t>o</w:t>
      </w:r>
      <w:r>
        <w:t xml:space="preserve">rganization and its </w:t>
      </w:r>
      <w:r w:rsidR="00D21DF4">
        <w:t>p</w:t>
      </w:r>
      <w:r>
        <w:t xml:space="preserve">rincipal </w:t>
      </w:r>
      <w:r w:rsidR="00D21DF4">
        <w:t>o</w:t>
      </w:r>
      <w:r>
        <w:t>fficers;</w:t>
      </w:r>
    </w:p>
    <w:p w14:paraId="45A70389" w14:textId="77777777" w:rsidR="00EB1BE0" w:rsidRDefault="00EB1BE0" w:rsidP="00EB1BE0"/>
    <w:p w14:paraId="333F6BCC" w14:textId="4DF98AB1" w:rsidR="00EB1BE0" w:rsidRDefault="00EB1BE0" w:rsidP="00EB1BE0">
      <w:pPr>
        <w:ind w:left="2160" w:hanging="720"/>
      </w:pPr>
      <w:r>
        <w:t>3)</w:t>
      </w:r>
      <w:r>
        <w:tab/>
        <w:t xml:space="preserve">A CMSA shall acknowledge that the </w:t>
      </w:r>
      <w:r w:rsidR="00D21DF4">
        <w:t>m</w:t>
      </w:r>
      <w:r>
        <w:t xml:space="preserve">anagement </w:t>
      </w:r>
      <w:r w:rsidR="00D21DF4">
        <w:t>s</w:t>
      </w:r>
      <w:r>
        <w:t xml:space="preserve">ervices </w:t>
      </w:r>
      <w:r w:rsidR="00D21DF4">
        <w:t>c</w:t>
      </w:r>
      <w:r>
        <w:t>ontractor and its owners, principals, and staff do not have a security interest in the conditional license;</w:t>
      </w:r>
    </w:p>
    <w:p w14:paraId="23174076" w14:textId="77777777" w:rsidR="00EB1BE0" w:rsidRDefault="00EB1BE0" w:rsidP="00EB1BE0"/>
    <w:p w14:paraId="4E10B00E" w14:textId="59FA8175" w:rsidR="00EB1BE0" w:rsidRDefault="00EB1BE0" w:rsidP="00EB1BE0">
      <w:pPr>
        <w:ind w:left="2160" w:hanging="720"/>
      </w:pPr>
      <w:r>
        <w:t>4)</w:t>
      </w:r>
      <w:r>
        <w:tab/>
        <w:t xml:space="preserve">A CMSA shall acknowledge that the </w:t>
      </w:r>
      <w:r w:rsidR="00FC6391">
        <w:t>m</w:t>
      </w:r>
      <w:r>
        <w:t xml:space="preserve">anagement </w:t>
      </w:r>
      <w:r w:rsidR="00FC6391">
        <w:t>s</w:t>
      </w:r>
      <w:r>
        <w:t xml:space="preserve">ervices </w:t>
      </w:r>
      <w:r w:rsidR="00FC6391">
        <w:t>c</w:t>
      </w:r>
      <w:r>
        <w:t xml:space="preserve">ontractor and its owners, principals, and staff do not have an ownership interest or any right, including a future or contingent right, to obtain any ownership interest in the </w:t>
      </w:r>
      <w:r w:rsidR="00FC6391">
        <w:t>d</w:t>
      </w:r>
      <w:r>
        <w:t xml:space="preserve">ispensing </w:t>
      </w:r>
      <w:r w:rsidR="00FC6391">
        <w:t>o</w:t>
      </w:r>
      <w:r>
        <w:t>rganization or conditional license; and</w:t>
      </w:r>
    </w:p>
    <w:p w14:paraId="713EE3F9" w14:textId="77777777" w:rsidR="00EB1BE0" w:rsidRDefault="00EB1BE0" w:rsidP="00EB1BE0"/>
    <w:p w14:paraId="14BCADF6" w14:textId="2B864030" w:rsidR="00EB1BE0" w:rsidRDefault="00EB1BE0" w:rsidP="00ED5B8F">
      <w:pPr>
        <w:ind w:left="2160" w:hanging="720"/>
      </w:pPr>
      <w:r>
        <w:t>5)</w:t>
      </w:r>
      <w:r>
        <w:tab/>
      </w:r>
      <w:r w:rsidR="00ED5B8F" w:rsidRPr="00ED5B8F">
        <w:t xml:space="preserve">A CMSA for a Conditional Licensee shall automatically terminate upon the Conditional Licensee being issued its 15-36 License.  </w:t>
      </w:r>
      <w:r w:rsidRPr="00ED5B8F">
        <w:t xml:space="preserve">The term of the CMSA </w:t>
      </w:r>
      <w:r w:rsidR="00ED5B8F" w:rsidRPr="00ED5B8F">
        <w:t xml:space="preserve">for a 15-36 Licensee </w:t>
      </w:r>
      <w:r w:rsidRPr="00ED5B8F">
        <w:t xml:space="preserve">shall not exceed </w:t>
      </w:r>
      <w:r w:rsidR="00B926BF" w:rsidRPr="00ED5B8F">
        <w:t>five</w:t>
      </w:r>
      <w:r w:rsidRPr="00ED5B8F">
        <w:t xml:space="preserve"> years.</w:t>
      </w:r>
    </w:p>
    <w:p w14:paraId="780ACE9B" w14:textId="77777777" w:rsidR="00EB1BE0" w:rsidRDefault="00EB1BE0" w:rsidP="00093935"/>
    <w:p w14:paraId="2F58F044" w14:textId="02F9A682" w:rsidR="000174EB" w:rsidRPr="00093935" w:rsidRDefault="00EB1BE0" w:rsidP="00EB1BE0">
      <w:pPr>
        <w:ind w:firstLine="720"/>
      </w:pPr>
      <w:r w:rsidRPr="00524821">
        <w:t>(Source:  Added at 4</w:t>
      </w:r>
      <w:r w:rsidR="00ED5B8F">
        <w:t>8</w:t>
      </w:r>
      <w:r w:rsidRPr="00524821">
        <w:t xml:space="preserve"> Ill. Reg. </w:t>
      </w:r>
      <w:r w:rsidR="00792CE3">
        <w:t>13377</w:t>
      </w:r>
      <w:r w:rsidRPr="00524821">
        <w:t xml:space="preserve">, effective </w:t>
      </w:r>
      <w:r w:rsidR="00792CE3">
        <w:t>August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FF3B" w14:textId="77777777" w:rsidR="00CD25EC" w:rsidRDefault="00CD25EC">
      <w:r>
        <w:separator/>
      </w:r>
    </w:p>
  </w:endnote>
  <w:endnote w:type="continuationSeparator" w:id="0">
    <w:p w14:paraId="374EE3D8" w14:textId="77777777" w:rsidR="00CD25EC" w:rsidRDefault="00CD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3F1F" w14:textId="77777777" w:rsidR="00CD25EC" w:rsidRDefault="00CD25EC">
      <w:r>
        <w:separator/>
      </w:r>
    </w:p>
  </w:footnote>
  <w:footnote w:type="continuationSeparator" w:id="0">
    <w:p w14:paraId="34DFD6A4" w14:textId="77777777" w:rsidR="00CD25EC" w:rsidRDefault="00CD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3B7"/>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427"/>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73C"/>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0BB"/>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CE3"/>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6BF"/>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5EC"/>
    <w:rsid w:val="00CD3723"/>
    <w:rsid w:val="00CD5413"/>
    <w:rsid w:val="00CE01BF"/>
    <w:rsid w:val="00CE4292"/>
    <w:rsid w:val="00CE6CBE"/>
    <w:rsid w:val="00CF0FC7"/>
    <w:rsid w:val="00D03A79"/>
    <w:rsid w:val="00D0676C"/>
    <w:rsid w:val="00D10D50"/>
    <w:rsid w:val="00D17DC3"/>
    <w:rsid w:val="00D2155A"/>
    <w:rsid w:val="00D21DF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BE0"/>
    <w:rsid w:val="00EB33C3"/>
    <w:rsid w:val="00EB424E"/>
    <w:rsid w:val="00EC3846"/>
    <w:rsid w:val="00EC6C31"/>
    <w:rsid w:val="00ED0167"/>
    <w:rsid w:val="00ED1405"/>
    <w:rsid w:val="00ED1EED"/>
    <w:rsid w:val="00ED5B8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391"/>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E0F0"/>
  <w15:chartTrackingRefBased/>
  <w15:docId w15:val="{EAAF1AA1-9B85-4230-9F6B-510C81C1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B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2024-08-14T21:25:00Z</dcterms:created>
  <dcterms:modified xsi:type="dcterms:W3CDTF">2024-09-05T16:11:00Z</dcterms:modified>
</cp:coreProperties>
</file>