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E14A" w14:textId="77777777" w:rsidR="000F76EE" w:rsidRPr="008A369C" w:rsidRDefault="000F76EE" w:rsidP="008A369C">
      <w:r w:rsidRPr="008A369C">
        <w:t>Section</w:t>
      </w:r>
    </w:p>
    <w:p w14:paraId="721ABA3B" w14:textId="77777777" w:rsidR="000F76EE" w:rsidRPr="000F76EE" w:rsidRDefault="000F76EE" w:rsidP="00BE197A">
      <w:pPr>
        <w:widowControl w:val="0"/>
        <w:autoSpaceDE w:val="0"/>
        <w:autoSpaceDN w:val="0"/>
        <w:adjustRightInd w:val="0"/>
        <w:ind w:left="1425" w:hanging="1425"/>
      </w:pPr>
      <w:r w:rsidRPr="000F76EE">
        <w:t>1291.10</w:t>
      </w:r>
      <w:r w:rsidRPr="000F76EE">
        <w:tab/>
        <w:t>Definitions</w:t>
      </w:r>
    </w:p>
    <w:p w14:paraId="06676E49" w14:textId="77777777" w:rsidR="008657BA" w:rsidRDefault="000F76EE" w:rsidP="008657BA">
      <w:pPr>
        <w:widowControl w:val="0"/>
        <w:autoSpaceDE w:val="0"/>
        <w:autoSpaceDN w:val="0"/>
        <w:adjustRightInd w:val="0"/>
        <w:ind w:left="1425" w:hanging="1425"/>
      </w:pPr>
      <w:r w:rsidRPr="000F76EE">
        <w:t>1291.50</w:t>
      </w:r>
      <w:r w:rsidRPr="000F76EE">
        <w:tab/>
        <w:t>Tied Applicant</w:t>
      </w:r>
    </w:p>
    <w:p w14:paraId="48FE9BF1" w14:textId="77777777" w:rsidR="000F76EE" w:rsidRDefault="008657BA" w:rsidP="002821EE">
      <w:pPr>
        <w:widowControl w:val="0"/>
        <w:autoSpaceDE w:val="0"/>
        <w:autoSpaceDN w:val="0"/>
        <w:adjustRightInd w:val="0"/>
        <w:ind w:left="1425" w:hanging="1425"/>
      </w:pPr>
      <w:r>
        <w:t>1291.220</w:t>
      </w:r>
      <w:r>
        <w:tab/>
        <w:t>Relocation of an Early Approval Adult Use Dispensing Organization License at a Same Site</w:t>
      </w:r>
    </w:p>
    <w:p w14:paraId="6AB159F2" w14:textId="4586DEE9" w:rsidR="00D42B6C" w:rsidRDefault="00D42B6C" w:rsidP="00D42B6C">
      <w:pPr>
        <w:widowControl w:val="0"/>
        <w:autoSpaceDE w:val="0"/>
        <w:autoSpaceDN w:val="0"/>
        <w:adjustRightInd w:val="0"/>
        <w:ind w:left="1425" w:hanging="1425"/>
      </w:pPr>
      <w:r>
        <w:t>1291.400</w:t>
      </w:r>
      <w:r>
        <w:tab/>
      </w:r>
      <w:r w:rsidR="00C2201D">
        <w:t xml:space="preserve">Conditional License </w:t>
      </w:r>
      <w:r>
        <w:t>Lottery</w:t>
      </w:r>
      <w:r w:rsidR="004432C2">
        <w:t xml:space="preserve"> under Section 15-35.20(c) of the Act</w:t>
      </w:r>
    </w:p>
    <w:p w14:paraId="30D47A3F" w14:textId="3FC38327" w:rsidR="00D42B6C" w:rsidRDefault="00D42B6C" w:rsidP="00D42B6C">
      <w:pPr>
        <w:widowControl w:val="0"/>
        <w:autoSpaceDE w:val="0"/>
        <w:autoSpaceDN w:val="0"/>
        <w:adjustRightInd w:val="0"/>
        <w:ind w:left="1425" w:hanging="1425"/>
      </w:pPr>
      <w:r>
        <w:t>1291.405</w:t>
      </w:r>
      <w:r>
        <w:tab/>
      </w:r>
      <w:r w:rsidR="00C2201D">
        <w:t xml:space="preserve">Conditional </w:t>
      </w:r>
      <w:r>
        <w:t>License Distribution</w:t>
      </w:r>
      <w:r w:rsidR="004432C2">
        <w:t xml:space="preserve"> under Section 15-35.20(c) of the Act</w:t>
      </w:r>
    </w:p>
    <w:p w14:paraId="62629ADA" w14:textId="40D87D93" w:rsidR="00D42B6C" w:rsidRDefault="00D42B6C" w:rsidP="00D42B6C">
      <w:pPr>
        <w:widowControl w:val="0"/>
        <w:autoSpaceDE w:val="0"/>
        <w:autoSpaceDN w:val="0"/>
        <w:adjustRightInd w:val="0"/>
        <w:ind w:left="1425" w:hanging="1425"/>
      </w:pPr>
      <w:r>
        <w:t>1291.410</w:t>
      </w:r>
      <w:r>
        <w:tab/>
      </w:r>
      <w:r w:rsidR="00C2201D">
        <w:t xml:space="preserve">Conditional License Lottery </w:t>
      </w:r>
      <w:r>
        <w:t>Application</w:t>
      </w:r>
      <w:r w:rsidR="004432C2">
        <w:t xml:space="preserve"> under Section 15-35.20(c) of the Act</w:t>
      </w:r>
    </w:p>
    <w:p w14:paraId="7BDB8079" w14:textId="33CF8D38" w:rsidR="00D42B6C" w:rsidRDefault="00D42B6C" w:rsidP="00D42B6C">
      <w:pPr>
        <w:widowControl w:val="0"/>
        <w:autoSpaceDE w:val="0"/>
        <w:autoSpaceDN w:val="0"/>
        <w:adjustRightInd w:val="0"/>
        <w:ind w:left="1425" w:hanging="1425"/>
      </w:pPr>
      <w:r>
        <w:t>1291.420</w:t>
      </w:r>
      <w:r>
        <w:tab/>
      </w:r>
      <w:r w:rsidR="00C2201D">
        <w:t xml:space="preserve">Conditional License </w:t>
      </w:r>
      <w:r>
        <w:t>Post Lottery Proof Requirements</w:t>
      </w:r>
      <w:r w:rsidR="004432C2">
        <w:t xml:space="preserve"> under Section 15-35.20(c) of the Act</w:t>
      </w:r>
    </w:p>
    <w:p w14:paraId="2EDC95A6" w14:textId="039AA23B" w:rsidR="00D42B6C" w:rsidRPr="000F76EE" w:rsidRDefault="00D42B6C" w:rsidP="00D42B6C">
      <w:pPr>
        <w:widowControl w:val="0"/>
        <w:autoSpaceDE w:val="0"/>
        <w:autoSpaceDN w:val="0"/>
        <w:adjustRightInd w:val="0"/>
        <w:ind w:left="1425" w:hanging="1425"/>
      </w:pPr>
      <w:r>
        <w:t>1291.440</w:t>
      </w:r>
      <w:r>
        <w:tab/>
      </w:r>
      <w:r w:rsidR="00E60DF1">
        <w:t>Conditional License</w:t>
      </w:r>
      <w:r w:rsidR="004C21F7">
        <w:t>e</w:t>
      </w:r>
      <w:r w:rsidR="004432C2">
        <w:t xml:space="preserve"> Requirements under Section 15-35.20(c) of the Act</w:t>
      </w:r>
    </w:p>
    <w:sectPr w:rsidR="00D42B6C" w:rsidRPr="000F76E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8B96" w14:textId="77777777" w:rsidR="000F76EE" w:rsidRDefault="000F76EE">
      <w:r>
        <w:separator/>
      </w:r>
    </w:p>
  </w:endnote>
  <w:endnote w:type="continuationSeparator" w:id="0">
    <w:p w14:paraId="765A539C" w14:textId="77777777" w:rsidR="000F76EE" w:rsidRDefault="000F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5C62A" w14:textId="77777777" w:rsidR="000F76EE" w:rsidRDefault="000F76EE">
      <w:r>
        <w:separator/>
      </w:r>
    </w:p>
  </w:footnote>
  <w:footnote w:type="continuationSeparator" w:id="0">
    <w:p w14:paraId="0C2F1C8B" w14:textId="77777777" w:rsidR="000F76EE" w:rsidRDefault="000F7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E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0F76EE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21EE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32C2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21F7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B42DB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398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5FE3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57B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369C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64BC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197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201D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2B6C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0DF1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D094B"/>
  <w15:chartTrackingRefBased/>
  <w15:docId w15:val="{1C718B55-F620-46B8-954C-B8BA4146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491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3</cp:revision>
  <dcterms:created xsi:type="dcterms:W3CDTF">2022-09-30T15:01:00Z</dcterms:created>
  <dcterms:modified xsi:type="dcterms:W3CDTF">2022-12-29T21:44:00Z</dcterms:modified>
</cp:coreProperties>
</file>