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5" w:rsidRDefault="00F734A5" w:rsidP="00F734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34A5" w:rsidRDefault="00F734A5" w:rsidP="00F734A5">
      <w:pPr>
        <w:widowControl w:val="0"/>
        <w:autoSpaceDE w:val="0"/>
        <w:autoSpaceDN w:val="0"/>
        <w:adjustRightInd w:val="0"/>
        <w:jc w:val="center"/>
      </w:pPr>
      <w:r>
        <w:t>PART 1283</w:t>
      </w:r>
    </w:p>
    <w:p w:rsidR="00F734A5" w:rsidRDefault="00F734A5" w:rsidP="00F734A5">
      <w:pPr>
        <w:widowControl w:val="0"/>
        <w:autoSpaceDE w:val="0"/>
        <w:autoSpaceDN w:val="0"/>
        <w:adjustRightInd w:val="0"/>
        <w:jc w:val="center"/>
      </w:pPr>
      <w:r>
        <w:t>MARRIAGE AND FAMILY THERAPY LICENSING ACT</w:t>
      </w:r>
    </w:p>
    <w:sectPr w:rsidR="00F734A5" w:rsidSect="00F734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4A5"/>
    <w:rsid w:val="000A7C0C"/>
    <w:rsid w:val="005C3366"/>
    <w:rsid w:val="00817887"/>
    <w:rsid w:val="00F734A5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1283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1283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