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78" w:rsidRPr="00824528" w:rsidRDefault="00784578" w:rsidP="00784578">
      <w:pPr>
        <w:pStyle w:val="JCARSourceNote"/>
      </w:pPr>
    </w:p>
    <w:p w:rsidR="00784578" w:rsidRPr="00824528" w:rsidRDefault="00784578" w:rsidP="00784578">
      <w:pPr>
        <w:pStyle w:val="JCARSourceNote"/>
        <w:rPr>
          <w:b/>
        </w:rPr>
      </w:pPr>
      <w:r w:rsidRPr="00824528">
        <w:rPr>
          <w:b/>
        </w:rPr>
        <w:t>Section 1175.1505  Cosmetology Schools Approved to Teach Hair Braiding</w:t>
      </w:r>
    </w:p>
    <w:p w:rsidR="00784578" w:rsidRPr="00824528" w:rsidRDefault="00784578" w:rsidP="00784578">
      <w:pPr>
        <w:pStyle w:val="JCARSourceNote"/>
      </w:pPr>
    </w:p>
    <w:p w:rsidR="00784578" w:rsidRPr="00824528" w:rsidRDefault="00784578" w:rsidP="00784578">
      <w:pPr>
        <w:pStyle w:val="JCARSourceNote"/>
        <w:ind w:left="1440" w:hanging="720"/>
      </w:pPr>
      <w:r w:rsidRPr="00824528">
        <w:t>a)</w:t>
      </w:r>
      <w:r>
        <w:tab/>
      </w:r>
      <w:r w:rsidRPr="00824528">
        <w:t>Existing cosmetology schools that wish to provide a course of instruction in hair braiding shall:</w:t>
      </w:r>
    </w:p>
    <w:p w:rsidR="00784578" w:rsidRPr="00824528" w:rsidRDefault="00784578" w:rsidP="00EE097D">
      <w:pPr>
        <w:pStyle w:val="JCARSourceNote"/>
      </w:pPr>
    </w:p>
    <w:p w:rsidR="00784578" w:rsidRPr="00824528" w:rsidRDefault="00784578" w:rsidP="00784578">
      <w:pPr>
        <w:pStyle w:val="JCARSourceNote"/>
        <w:ind w:left="2160" w:hanging="720"/>
      </w:pPr>
      <w:r w:rsidRPr="00824528">
        <w:t>1)</w:t>
      </w:r>
      <w:r>
        <w:tab/>
      </w:r>
      <w:r w:rsidRPr="00824528">
        <w:t xml:space="preserve">Provide at least 200 square feet of work space to accommodate 5 work stations.  If attendance exceeds 10 in the work space at any time, an additional 40 square feet is required for each additional work station required by subsection (a)(4)(E).  The use of this space shall not reduce the square footage for the conduct of an approved cosmetology school below the minimum requirements set forth in this </w:t>
      </w:r>
      <w:r w:rsidR="00534514">
        <w:t>Section</w:t>
      </w:r>
      <w:r w:rsidRPr="00824528">
        <w:t>.</w:t>
      </w:r>
    </w:p>
    <w:p w:rsidR="00784578" w:rsidRPr="00824528" w:rsidRDefault="00784578" w:rsidP="00EE097D">
      <w:pPr>
        <w:pStyle w:val="JCARSourceNote"/>
      </w:pPr>
    </w:p>
    <w:p w:rsidR="00784578" w:rsidRPr="00824528" w:rsidRDefault="00784578" w:rsidP="00784578">
      <w:pPr>
        <w:pStyle w:val="JCARSourceNote"/>
        <w:ind w:left="2160" w:hanging="720"/>
      </w:pPr>
      <w:r w:rsidRPr="00824528">
        <w:t>2)</w:t>
      </w:r>
      <w:r>
        <w:tab/>
      </w:r>
      <w:r w:rsidRPr="00824528">
        <w:t>File an application with the Division, on forms provided by the Division, that shall include:</w:t>
      </w:r>
    </w:p>
    <w:p w:rsidR="00784578" w:rsidRPr="00824528" w:rsidRDefault="00784578" w:rsidP="00EE097D">
      <w:pPr>
        <w:pStyle w:val="JCARSourceNote"/>
      </w:pPr>
    </w:p>
    <w:p w:rsidR="0020119D" w:rsidRDefault="00784578" w:rsidP="00784578">
      <w:pPr>
        <w:pStyle w:val="JCARSourceNote"/>
        <w:ind w:left="2880" w:hanging="720"/>
      </w:pPr>
      <w:r w:rsidRPr="00824528">
        <w:t>A)</w:t>
      </w:r>
      <w:r>
        <w:tab/>
      </w:r>
      <w:r w:rsidRPr="00824528">
        <w:t xml:space="preserve">A detailed </w:t>
      </w:r>
      <w:r w:rsidR="007C1AFC" w:rsidRPr="00B03425">
        <w:t>8½ x 11</w:t>
      </w:r>
      <w:r w:rsidR="007C1AFC">
        <w:t xml:space="preserve"> </w:t>
      </w:r>
      <w:r w:rsidR="0020119D">
        <w:t xml:space="preserve">inch </w:t>
      </w:r>
      <w:r w:rsidRPr="00824528">
        <w:t xml:space="preserve">floor plan </w:t>
      </w:r>
      <w:r w:rsidR="0020119D">
        <w:t>that is:</w:t>
      </w:r>
    </w:p>
    <w:p w:rsidR="0020119D" w:rsidRDefault="0020119D" w:rsidP="00EE097D">
      <w:pPr>
        <w:pStyle w:val="JCARSourceNote"/>
      </w:pPr>
    </w:p>
    <w:p w:rsidR="0020119D" w:rsidRDefault="00417C6C" w:rsidP="0020119D">
      <w:pPr>
        <w:pStyle w:val="JCARSourceNote"/>
        <w:ind w:left="2880"/>
      </w:pPr>
      <w:r>
        <w:t>i</w:t>
      </w:r>
      <w:r w:rsidR="0020119D">
        <w:t>)</w:t>
      </w:r>
      <w:r w:rsidR="0020119D">
        <w:tab/>
      </w:r>
      <w:r w:rsidR="007C1AFC" w:rsidRPr="00B03425">
        <w:t>drawn to scale</w:t>
      </w:r>
      <w:r w:rsidR="0020119D">
        <w:t>;</w:t>
      </w:r>
      <w:r w:rsidR="007C1AFC" w:rsidRPr="00B03425">
        <w:t xml:space="preserve"> </w:t>
      </w:r>
    </w:p>
    <w:p w:rsidR="0020119D" w:rsidRDefault="0020119D" w:rsidP="00EE097D">
      <w:pPr>
        <w:pStyle w:val="JCARSourceNote"/>
      </w:pPr>
    </w:p>
    <w:p w:rsidR="0020119D" w:rsidRDefault="00417C6C" w:rsidP="0020119D">
      <w:pPr>
        <w:pStyle w:val="JCARSourceNote"/>
        <w:ind w:left="2880"/>
      </w:pPr>
      <w:r>
        <w:t>ii</w:t>
      </w:r>
      <w:r w:rsidR="0020119D">
        <w:t>)</w:t>
      </w:r>
      <w:r w:rsidR="0020119D">
        <w:tab/>
        <w:t>shows</w:t>
      </w:r>
      <w:r w:rsidR="007C1AFC" w:rsidRPr="00B03425">
        <w:t xml:space="preserve"> dimensions</w:t>
      </w:r>
      <w:r w:rsidR="0020119D">
        <w:t>;</w:t>
      </w:r>
    </w:p>
    <w:p w:rsidR="0020119D" w:rsidRDefault="0020119D" w:rsidP="00EE097D">
      <w:pPr>
        <w:pStyle w:val="JCARSourceNote"/>
      </w:pPr>
    </w:p>
    <w:p w:rsidR="0020119D" w:rsidRDefault="00417C6C" w:rsidP="0020119D">
      <w:pPr>
        <w:pStyle w:val="JCARSourceNote"/>
        <w:ind w:left="2880"/>
      </w:pPr>
      <w:r>
        <w:t>iii</w:t>
      </w:r>
      <w:r w:rsidR="0020119D">
        <w:t>)</w:t>
      </w:r>
      <w:r w:rsidR="0020119D">
        <w:tab/>
      </w:r>
      <w:r w:rsidR="007C1AFC" w:rsidRPr="00B03425">
        <w:t>that has all areas labeled</w:t>
      </w:r>
      <w:r w:rsidR="0020119D">
        <w:t>;</w:t>
      </w:r>
    </w:p>
    <w:p w:rsidR="0020119D" w:rsidRDefault="0020119D" w:rsidP="00EE097D">
      <w:pPr>
        <w:pStyle w:val="JCARSourceNote"/>
      </w:pPr>
    </w:p>
    <w:p w:rsidR="0020119D" w:rsidRDefault="00417C6C" w:rsidP="0020119D">
      <w:pPr>
        <w:pStyle w:val="JCARSourceNote"/>
        <w:ind w:left="2880"/>
      </w:pPr>
      <w:r>
        <w:t>iv</w:t>
      </w:r>
      <w:r w:rsidR="0020119D">
        <w:t>)</w:t>
      </w:r>
      <w:r w:rsidR="0020119D">
        <w:tab/>
        <w:t>has</w:t>
      </w:r>
      <w:r w:rsidR="007C1AFC" w:rsidRPr="00B03425">
        <w:t xml:space="preserve"> all fixtures shown</w:t>
      </w:r>
      <w:r w:rsidR="0020119D">
        <w:t>;</w:t>
      </w:r>
      <w:r w:rsidR="003E4B9F">
        <w:t xml:space="preserve"> and</w:t>
      </w:r>
    </w:p>
    <w:p w:rsidR="0020119D" w:rsidRDefault="0020119D" w:rsidP="00EE097D">
      <w:pPr>
        <w:pStyle w:val="JCARSourceNote"/>
      </w:pPr>
    </w:p>
    <w:p w:rsidR="00784578" w:rsidRPr="00824528" w:rsidRDefault="00417C6C" w:rsidP="0020119D">
      <w:pPr>
        <w:pStyle w:val="JCARSourceNote"/>
        <w:ind w:left="3600" w:hanging="720"/>
      </w:pPr>
      <w:r>
        <w:t>v</w:t>
      </w:r>
      <w:r w:rsidR="0020119D">
        <w:t>)</w:t>
      </w:r>
      <w:r w:rsidR="0020119D">
        <w:tab/>
      </w:r>
      <w:r w:rsidR="007C1AFC" w:rsidRPr="00B03425">
        <w:t xml:space="preserve"> and demonstrates compliance</w:t>
      </w:r>
      <w:r w:rsidR="00784578" w:rsidRPr="00824528">
        <w:t xml:space="preserve"> with the requirements of this Section</w:t>
      </w:r>
      <w:r w:rsidR="0020119D">
        <w:t xml:space="preserve"> 1175.305</w:t>
      </w:r>
      <w:r w:rsidR="00784578" w:rsidRPr="00824528">
        <w:t>;</w:t>
      </w:r>
    </w:p>
    <w:p w:rsidR="00784578" w:rsidRPr="00824528" w:rsidRDefault="00784578" w:rsidP="00EE097D">
      <w:pPr>
        <w:pStyle w:val="JCARSourceNote"/>
      </w:pPr>
    </w:p>
    <w:p w:rsidR="00784578" w:rsidRPr="00824528" w:rsidRDefault="00784578" w:rsidP="00784578">
      <w:pPr>
        <w:pStyle w:val="JCARSourceNote"/>
        <w:ind w:left="2880" w:hanging="720"/>
      </w:pPr>
      <w:r w:rsidRPr="00824528">
        <w:t>B)</w:t>
      </w:r>
      <w:r>
        <w:tab/>
      </w:r>
      <w:r w:rsidR="007C1AFC">
        <w:t>An official</w:t>
      </w:r>
      <w:r w:rsidRPr="00824528">
        <w:t xml:space="preserve"> fire inspection report from the local fire inspection authority</w:t>
      </w:r>
      <w:r w:rsidR="00987F9D">
        <w:t>,</w:t>
      </w:r>
      <w:r w:rsidRPr="00824528">
        <w:t xml:space="preserve"> conducted in the 6 months immediately preceding application</w:t>
      </w:r>
      <w:r w:rsidR="00987F9D">
        <w:t>,</w:t>
      </w:r>
      <w:r w:rsidRPr="00824528">
        <w:t xml:space="preserve"> giving approval for use of the site as a school;</w:t>
      </w:r>
    </w:p>
    <w:p w:rsidR="00784578" w:rsidRPr="00824528" w:rsidRDefault="00784578" w:rsidP="00EE097D">
      <w:pPr>
        <w:pStyle w:val="JCARSourceNote"/>
      </w:pPr>
    </w:p>
    <w:p w:rsidR="00784578" w:rsidRPr="00824528" w:rsidRDefault="00784578" w:rsidP="00784578">
      <w:pPr>
        <w:pStyle w:val="JCARSourceNote"/>
        <w:ind w:left="2880" w:hanging="720"/>
      </w:pPr>
      <w:r w:rsidRPr="00824528">
        <w:t>C)</w:t>
      </w:r>
      <w:r>
        <w:tab/>
      </w:r>
      <w:r w:rsidRPr="00824528">
        <w:t xml:space="preserve">A </w:t>
      </w:r>
      <w:r w:rsidR="00955C9B">
        <w:t xml:space="preserve">financial </w:t>
      </w:r>
      <w:r w:rsidRPr="00824528">
        <w:t xml:space="preserve">statement </w:t>
      </w:r>
      <w:r w:rsidR="007C1AFC" w:rsidRPr="00B03425">
        <w:t xml:space="preserve">indicating sufficient current finances exist to operate the school for at least 3 months. </w:t>
      </w:r>
      <w:r w:rsidR="007C1AFC">
        <w:t xml:space="preserve"> </w:t>
      </w:r>
      <w:r w:rsidR="007C1AFC" w:rsidRPr="00B03425">
        <w:t xml:space="preserve">The Division will not accept a bank statement as sufficient proof to meet this requirement. </w:t>
      </w:r>
      <w:r w:rsidR="007C1AFC">
        <w:t xml:space="preserve"> </w:t>
      </w:r>
      <w:r w:rsidR="007C1AFC" w:rsidRPr="00B03425">
        <w:t xml:space="preserve">The financial statement shall include reporting cash assets on hand and any liabilities and shall be prepared by either a certified public accountant or a person knowledgeable about the finances of the school. </w:t>
      </w:r>
      <w:r w:rsidR="007C1AFC">
        <w:t xml:space="preserve"> </w:t>
      </w:r>
      <w:r w:rsidR="007C1AFC" w:rsidRPr="00B03425">
        <w:t>Any financial statement submitted by a person who is not a certified public accountant must contain a signed statement certifying under penalty of perjury that the information is true and accurate based upon inspection of the financial records of the school</w:t>
      </w:r>
      <w:r w:rsidRPr="00824528">
        <w:t>;</w:t>
      </w:r>
    </w:p>
    <w:p w:rsidR="00784578" w:rsidRPr="00824528" w:rsidRDefault="00784578" w:rsidP="00EE097D">
      <w:pPr>
        <w:pStyle w:val="JCARSourceNote"/>
      </w:pPr>
    </w:p>
    <w:p w:rsidR="00784578" w:rsidRPr="00824528" w:rsidRDefault="00784578" w:rsidP="00784578">
      <w:pPr>
        <w:pStyle w:val="JCARSourceNote"/>
        <w:ind w:left="2880" w:hanging="720"/>
      </w:pPr>
      <w:r w:rsidRPr="00824528">
        <w:lastRenderedPageBreak/>
        <w:t>D)</w:t>
      </w:r>
      <w:r>
        <w:tab/>
      </w:r>
      <w:r w:rsidRPr="00824528">
        <w:t xml:space="preserve">A copy of the official </w:t>
      </w:r>
      <w:r w:rsidR="007C1AFC">
        <w:t>enrollment agreement</w:t>
      </w:r>
      <w:r w:rsidRPr="00824528">
        <w:t xml:space="preserve"> to be used by the school</w:t>
      </w:r>
      <w:r w:rsidR="00987F9D">
        <w:t>,</w:t>
      </w:r>
      <w:r w:rsidRPr="00824528">
        <w:t xml:space="preserve"> which shall be consistent with the requirements of Section 1175.1515;</w:t>
      </w:r>
    </w:p>
    <w:p w:rsidR="00784578" w:rsidRPr="00824528" w:rsidRDefault="00784578" w:rsidP="00EE097D">
      <w:pPr>
        <w:pStyle w:val="JCARSourceNote"/>
      </w:pPr>
    </w:p>
    <w:p w:rsidR="00784578" w:rsidRPr="00824528" w:rsidRDefault="00784578" w:rsidP="00784578">
      <w:pPr>
        <w:pStyle w:val="JCARSourceNote"/>
        <w:ind w:left="2880" w:hanging="720"/>
      </w:pPr>
      <w:r w:rsidRPr="00824528">
        <w:t>E)</w:t>
      </w:r>
      <w:r>
        <w:tab/>
      </w:r>
      <w:r w:rsidRPr="00824528">
        <w:t xml:space="preserve">A copy of the curricula </w:t>
      </w:r>
      <w:r w:rsidR="007C1AFC">
        <w:t xml:space="preserve">for each program </w:t>
      </w:r>
      <w:r w:rsidRPr="00824528">
        <w:t>to be used by the school</w:t>
      </w:r>
      <w:r w:rsidR="00987F9D">
        <w:t>,</w:t>
      </w:r>
      <w:r w:rsidRPr="00824528">
        <w:t xml:space="preserve"> which shall be consistent with the requirements of this Part;</w:t>
      </w:r>
    </w:p>
    <w:p w:rsidR="00784578" w:rsidRPr="00824528" w:rsidRDefault="00784578" w:rsidP="00EE097D">
      <w:pPr>
        <w:pStyle w:val="JCARSourceNote"/>
      </w:pPr>
    </w:p>
    <w:p w:rsidR="00784578" w:rsidRPr="00824528" w:rsidRDefault="00784578" w:rsidP="00784578">
      <w:pPr>
        <w:pStyle w:val="JCARSourceNote"/>
        <w:ind w:left="2880" w:hanging="720"/>
      </w:pPr>
      <w:r w:rsidRPr="00824528">
        <w:t>F)</w:t>
      </w:r>
      <w:r>
        <w:tab/>
      </w:r>
      <w:r w:rsidRPr="00824528">
        <w:t>A listing of all teachers who will be in the school's employ, showing a sufficient number of qualified teachers who are holders of a current hair braiding teacher license or cosmetology teacher license issued by the Division;</w:t>
      </w:r>
    </w:p>
    <w:p w:rsidR="00784578" w:rsidRPr="00824528" w:rsidRDefault="00784578" w:rsidP="00EE097D">
      <w:pPr>
        <w:pStyle w:val="JCARSourceNote"/>
      </w:pPr>
    </w:p>
    <w:p w:rsidR="00784578" w:rsidRPr="00824528" w:rsidRDefault="00784578" w:rsidP="00784578">
      <w:pPr>
        <w:pStyle w:val="JCARSourceNote"/>
        <w:ind w:left="2880" w:hanging="720"/>
      </w:pPr>
      <w:r w:rsidRPr="00824528">
        <w:t>G)</w:t>
      </w:r>
      <w:r>
        <w:tab/>
      </w:r>
      <w:r w:rsidRPr="00824528">
        <w:t>A copy of the transcript to be used by the school</w:t>
      </w:r>
      <w:r w:rsidR="007C1AFC">
        <w:t xml:space="preserve"> for each program</w:t>
      </w:r>
      <w:r w:rsidR="00987F9D">
        <w:t>,</w:t>
      </w:r>
      <w:r w:rsidRPr="00824528">
        <w:t xml:space="preserve"> which shall be consistent with the requirements of Section 1175.1525;</w:t>
      </w:r>
      <w:r w:rsidR="00987F9D">
        <w:t xml:space="preserve"> and</w:t>
      </w:r>
    </w:p>
    <w:p w:rsidR="00784578" w:rsidRPr="00824528" w:rsidRDefault="00784578" w:rsidP="00EE097D">
      <w:pPr>
        <w:pStyle w:val="JCARSourceNote"/>
      </w:pPr>
    </w:p>
    <w:p w:rsidR="00784578" w:rsidRDefault="00784578" w:rsidP="00784578">
      <w:pPr>
        <w:pStyle w:val="JCARSourceNote"/>
        <w:ind w:left="2880" w:hanging="720"/>
      </w:pPr>
      <w:r w:rsidRPr="00824528">
        <w:t>H)</w:t>
      </w:r>
      <w:r>
        <w:tab/>
      </w:r>
      <w:r w:rsidRPr="00824528">
        <w:t>The required fee set forth in Section 1175.100.</w:t>
      </w:r>
    </w:p>
    <w:p w:rsidR="007C1AFC" w:rsidRPr="00824528" w:rsidRDefault="007C1AFC" w:rsidP="00EE097D">
      <w:pPr>
        <w:pStyle w:val="JCARSourceNote"/>
      </w:pPr>
    </w:p>
    <w:p w:rsidR="007C1AFC" w:rsidRDefault="007C1AFC" w:rsidP="007C1AFC">
      <w:pPr>
        <w:pStyle w:val="JCARSourceNote"/>
        <w:ind w:left="2160" w:hanging="720"/>
      </w:pPr>
      <w:r>
        <w:t>3)</w:t>
      </w:r>
      <w:r>
        <w:tab/>
      </w:r>
      <w:r w:rsidRPr="00ED7440">
        <w:t xml:space="preserve">Subsections </w:t>
      </w:r>
      <w:r w:rsidR="0020119D">
        <w:t>(a)(2)</w:t>
      </w:r>
      <w:r w:rsidRPr="00ED7440">
        <w:t>(B), (C) and (D) shall not apply to a public school.</w:t>
      </w:r>
    </w:p>
    <w:p w:rsidR="00784578" w:rsidRPr="00824528" w:rsidRDefault="00784578" w:rsidP="00EE097D">
      <w:pPr>
        <w:pStyle w:val="JCARSourceNote"/>
      </w:pPr>
    </w:p>
    <w:p w:rsidR="00784578" w:rsidRPr="00824528" w:rsidRDefault="007C1AFC" w:rsidP="00784578">
      <w:pPr>
        <w:pStyle w:val="JCARSourceNote"/>
        <w:ind w:left="2160" w:hanging="720"/>
      </w:pPr>
      <w:r>
        <w:t>4)</w:t>
      </w:r>
      <w:r w:rsidR="00784578">
        <w:tab/>
      </w:r>
      <w:r w:rsidR="00784578" w:rsidRPr="00824528">
        <w:t>When the items listed in subsection (a)(2) have been received, the Division shall inspect the school premises, prior to school approval, to determine compliance with this Subpart</w:t>
      </w:r>
      <w:r>
        <w:t xml:space="preserve"> O</w:t>
      </w:r>
      <w:r w:rsidR="00784578" w:rsidRPr="00824528">
        <w:t>.  The school shall not solicit student enrollment for the hair braiding program until the school has received notice of approval from the Division.  Approval shall be granted if all the requirements of this Section have been met.</w:t>
      </w:r>
    </w:p>
    <w:p w:rsidR="00784578" w:rsidRPr="00824528" w:rsidRDefault="00784578" w:rsidP="00EE097D">
      <w:pPr>
        <w:pStyle w:val="JCARSourceNote"/>
      </w:pPr>
    </w:p>
    <w:p w:rsidR="00784578" w:rsidRPr="00824528" w:rsidRDefault="00546D79" w:rsidP="00784578">
      <w:pPr>
        <w:pStyle w:val="JCARSourceNote"/>
        <w:ind w:left="2160" w:hanging="720"/>
      </w:pPr>
      <w:r>
        <w:t>5)</w:t>
      </w:r>
      <w:r w:rsidR="00784578">
        <w:tab/>
      </w:r>
      <w:r w:rsidR="00784578" w:rsidRPr="00824528">
        <w:t>In addition, the school shall have the following:</w:t>
      </w:r>
    </w:p>
    <w:p w:rsidR="00784578" w:rsidRPr="00824528" w:rsidRDefault="00784578" w:rsidP="00EE097D">
      <w:pPr>
        <w:pStyle w:val="JCARSourceNote"/>
      </w:pPr>
    </w:p>
    <w:p w:rsidR="00784578" w:rsidRPr="00824528" w:rsidRDefault="00784578" w:rsidP="00784578">
      <w:pPr>
        <w:pStyle w:val="JCARSourceNote"/>
        <w:ind w:left="2880" w:hanging="720"/>
      </w:pPr>
      <w:r w:rsidRPr="00824528">
        <w:t>A)</w:t>
      </w:r>
      <w:r>
        <w:tab/>
      </w:r>
      <w:r w:rsidRPr="00824528">
        <w:t>Desk/table space and chair</w:t>
      </w:r>
      <w:r w:rsidR="00987F9D">
        <w:t>s</w:t>
      </w:r>
      <w:r w:rsidRPr="00824528">
        <w:t xml:space="preserve"> suitable for demonstrating hair braiding practices for each licensed teacher in the classroom.</w:t>
      </w:r>
    </w:p>
    <w:p w:rsidR="00784578" w:rsidRPr="00824528" w:rsidRDefault="00784578" w:rsidP="00EE097D">
      <w:pPr>
        <w:pStyle w:val="JCARSourceNote"/>
      </w:pPr>
    </w:p>
    <w:p w:rsidR="00784578" w:rsidRPr="00824528" w:rsidRDefault="00784578" w:rsidP="00784578">
      <w:pPr>
        <w:pStyle w:val="JCARSourceNote"/>
        <w:ind w:left="2880" w:hanging="720"/>
      </w:pPr>
      <w:r w:rsidRPr="00824528">
        <w:t>B)</w:t>
      </w:r>
      <w:r>
        <w:tab/>
      </w:r>
      <w:r w:rsidRPr="00824528">
        <w:t>1 mannequin practice table to accommodate at least 5 students.</w:t>
      </w:r>
    </w:p>
    <w:p w:rsidR="00784578" w:rsidRPr="00824528" w:rsidRDefault="00784578" w:rsidP="00EE097D">
      <w:pPr>
        <w:pStyle w:val="JCARSourceNote"/>
      </w:pPr>
    </w:p>
    <w:p w:rsidR="00784578" w:rsidRPr="00824528" w:rsidRDefault="00784578" w:rsidP="00784578">
      <w:pPr>
        <w:pStyle w:val="JCARSourceNote"/>
        <w:ind w:left="2880" w:hanging="720"/>
      </w:pPr>
      <w:r w:rsidRPr="00824528">
        <w:t>C)</w:t>
      </w:r>
      <w:r>
        <w:tab/>
      </w:r>
      <w:r w:rsidRPr="00824528">
        <w:t>1 shampoo bowl and chair with adequate hot and cold running water.</w:t>
      </w:r>
    </w:p>
    <w:p w:rsidR="00784578" w:rsidRPr="00824528" w:rsidRDefault="00784578" w:rsidP="00EE097D">
      <w:pPr>
        <w:pStyle w:val="JCARSourceNote"/>
      </w:pPr>
    </w:p>
    <w:p w:rsidR="00784578" w:rsidRPr="00824528" w:rsidRDefault="00784578" w:rsidP="00784578">
      <w:pPr>
        <w:pStyle w:val="JCARSourceNote"/>
        <w:ind w:left="2880" w:hanging="720"/>
      </w:pPr>
      <w:r w:rsidRPr="00824528">
        <w:t>D)</w:t>
      </w:r>
      <w:r>
        <w:tab/>
      </w:r>
      <w:r w:rsidRPr="00824528">
        <w:t>1 dryer and chair.</w:t>
      </w:r>
    </w:p>
    <w:p w:rsidR="00784578" w:rsidRPr="00824528" w:rsidRDefault="00784578" w:rsidP="00784578">
      <w:pPr>
        <w:pStyle w:val="JCARSourceNote"/>
        <w:ind w:left="2880" w:hanging="720"/>
      </w:pPr>
    </w:p>
    <w:p w:rsidR="00784578" w:rsidRPr="00824528" w:rsidRDefault="00784578" w:rsidP="00784578">
      <w:pPr>
        <w:pStyle w:val="JCARSourceNote"/>
        <w:ind w:left="2880" w:hanging="720"/>
      </w:pPr>
      <w:r w:rsidRPr="00824528">
        <w:t>E)</w:t>
      </w:r>
      <w:r>
        <w:tab/>
      </w:r>
      <w:r w:rsidRPr="00824528">
        <w:t>At least 1 work station, including a styling chair for every 2 students in attendance.</w:t>
      </w:r>
    </w:p>
    <w:p w:rsidR="00784578" w:rsidRPr="00824528" w:rsidRDefault="00784578" w:rsidP="00EE097D">
      <w:pPr>
        <w:pStyle w:val="JCARSourceNote"/>
      </w:pPr>
    </w:p>
    <w:p w:rsidR="00784578" w:rsidRPr="00824528" w:rsidRDefault="00784578" w:rsidP="00784578">
      <w:pPr>
        <w:pStyle w:val="JCARSourceNote"/>
        <w:ind w:left="2880" w:hanging="720"/>
      </w:pPr>
      <w:r w:rsidRPr="00824528">
        <w:t>F)</w:t>
      </w:r>
      <w:r>
        <w:tab/>
      </w:r>
      <w:r w:rsidRPr="00824528">
        <w:t>1 mannequin for each student in attendance.</w:t>
      </w:r>
    </w:p>
    <w:p w:rsidR="00784578" w:rsidRPr="00824528" w:rsidRDefault="00784578" w:rsidP="00EE097D">
      <w:pPr>
        <w:pStyle w:val="JCARSourceNote"/>
      </w:pPr>
    </w:p>
    <w:p w:rsidR="00784578" w:rsidRPr="00824528" w:rsidRDefault="00784578" w:rsidP="00784578">
      <w:pPr>
        <w:pStyle w:val="JCARSourceNote"/>
        <w:ind w:left="2880" w:hanging="720"/>
      </w:pPr>
      <w:r w:rsidRPr="00824528">
        <w:t>G)</w:t>
      </w:r>
      <w:r>
        <w:tab/>
      </w:r>
      <w:r w:rsidRPr="00824528">
        <w:t>Sufficient hair braiding tools, devices and supplies for each student in attendance.</w:t>
      </w:r>
    </w:p>
    <w:p w:rsidR="00784578" w:rsidRPr="00824528" w:rsidRDefault="00784578" w:rsidP="00EE097D">
      <w:pPr>
        <w:pStyle w:val="JCARSourceNote"/>
      </w:pPr>
    </w:p>
    <w:p w:rsidR="00784578" w:rsidRPr="00824528" w:rsidRDefault="00784578" w:rsidP="00784578">
      <w:pPr>
        <w:pStyle w:val="JCARSourceNote"/>
        <w:ind w:left="2880" w:hanging="720"/>
      </w:pPr>
      <w:r w:rsidRPr="00824528">
        <w:t>H)</w:t>
      </w:r>
      <w:r>
        <w:tab/>
      </w:r>
      <w:r w:rsidRPr="00824528">
        <w:t>1 cape for each student in attendance.</w:t>
      </w:r>
    </w:p>
    <w:p w:rsidR="00784578" w:rsidRPr="00824528" w:rsidRDefault="00784578" w:rsidP="00EE097D">
      <w:pPr>
        <w:pStyle w:val="JCARSourceNote"/>
      </w:pPr>
      <w:bookmarkStart w:id="0" w:name="_GoBack"/>
      <w:bookmarkEnd w:id="0"/>
    </w:p>
    <w:p w:rsidR="00784578" w:rsidRPr="00824528" w:rsidRDefault="00784578" w:rsidP="00784578">
      <w:pPr>
        <w:pStyle w:val="JCARSourceNote"/>
        <w:ind w:left="1440" w:hanging="720"/>
      </w:pPr>
      <w:r w:rsidRPr="00824528">
        <w:t>b)</w:t>
      </w:r>
      <w:r>
        <w:tab/>
      </w:r>
      <w:r w:rsidRPr="00824528">
        <w:t>Cosmetology schools approved to teach hair braiding shall be required to comply with all provisions in this Part</w:t>
      </w:r>
      <w:r w:rsidR="00546D79">
        <w:t xml:space="preserve">.  </w:t>
      </w:r>
      <w:r w:rsidR="00546D79" w:rsidRPr="00ED7440">
        <w:t xml:space="preserve">Space and equipment required for hair braiding schools </w:t>
      </w:r>
      <w:r w:rsidR="0020119D">
        <w:t>by</w:t>
      </w:r>
      <w:r w:rsidRPr="00824528">
        <w:t xml:space="preserve"> Section 1175.1510(a) and (b)</w:t>
      </w:r>
      <w:r w:rsidR="00546D79">
        <w:t xml:space="preserve"> may be utilized for both the cosmetology and hair braiding programs offered by the cosmetology school</w:t>
      </w:r>
      <w:r w:rsidRPr="00824528">
        <w:t>.</w:t>
      </w:r>
    </w:p>
    <w:p w:rsidR="001C71C2" w:rsidRDefault="001C71C2" w:rsidP="0057304F"/>
    <w:p w:rsidR="00784578" w:rsidRPr="00D55B37" w:rsidRDefault="00546D79">
      <w:pPr>
        <w:pStyle w:val="JCARSourceNote"/>
        <w:ind w:left="720"/>
      </w:pPr>
      <w:r>
        <w:t xml:space="preserve">(Source:  Amended at 42 Ill. Reg. </w:t>
      </w:r>
      <w:r w:rsidR="00334506">
        <w:t>15159</w:t>
      </w:r>
      <w:r>
        <w:t xml:space="preserve">, effective </w:t>
      </w:r>
      <w:r w:rsidR="00334506">
        <w:t>August 10, 2018</w:t>
      </w:r>
      <w:r>
        <w:t>)</w:t>
      </w:r>
    </w:p>
    <w:sectPr w:rsidR="0078457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D6" w:rsidRDefault="000C05D6">
      <w:r>
        <w:separator/>
      </w:r>
    </w:p>
  </w:endnote>
  <w:endnote w:type="continuationSeparator" w:id="0">
    <w:p w:rsidR="000C05D6" w:rsidRDefault="000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D6" w:rsidRDefault="000C05D6">
      <w:r>
        <w:separator/>
      </w:r>
    </w:p>
  </w:footnote>
  <w:footnote w:type="continuationSeparator" w:id="0">
    <w:p w:rsidR="000C05D6" w:rsidRDefault="000C0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5A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5D6"/>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8C4"/>
    <w:rsid w:val="001D1EC1"/>
    <w:rsid w:val="001D3A3E"/>
    <w:rsid w:val="001D7BEB"/>
    <w:rsid w:val="001E3074"/>
    <w:rsid w:val="001E630C"/>
    <w:rsid w:val="001F2A01"/>
    <w:rsid w:val="001F572B"/>
    <w:rsid w:val="0020119D"/>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35AE"/>
    <w:rsid w:val="00304BED"/>
    <w:rsid w:val="00305AAE"/>
    <w:rsid w:val="00311C50"/>
    <w:rsid w:val="00314233"/>
    <w:rsid w:val="00322AC2"/>
    <w:rsid w:val="00323B50"/>
    <w:rsid w:val="00327B81"/>
    <w:rsid w:val="003303A2"/>
    <w:rsid w:val="00332EB2"/>
    <w:rsid w:val="00334506"/>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B9F"/>
    <w:rsid w:val="003F0EC8"/>
    <w:rsid w:val="003F2136"/>
    <w:rsid w:val="003F24E6"/>
    <w:rsid w:val="003F3A28"/>
    <w:rsid w:val="003F5FD7"/>
    <w:rsid w:val="003F60AF"/>
    <w:rsid w:val="004014FB"/>
    <w:rsid w:val="00404222"/>
    <w:rsid w:val="0040431F"/>
    <w:rsid w:val="00406E40"/>
    <w:rsid w:val="00417C6C"/>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14"/>
    <w:rsid w:val="00534BEC"/>
    <w:rsid w:val="00542E97"/>
    <w:rsid w:val="00544B77"/>
    <w:rsid w:val="00546D79"/>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932"/>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32A"/>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578"/>
    <w:rsid w:val="00790388"/>
    <w:rsid w:val="00792FF6"/>
    <w:rsid w:val="00794C7C"/>
    <w:rsid w:val="00796D0E"/>
    <w:rsid w:val="007A1867"/>
    <w:rsid w:val="007A2C3B"/>
    <w:rsid w:val="007A7D79"/>
    <w:rsid w:val="007C1AF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39E"/>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6473"/>
    <w:rsid w:val="00944E3D"/>
    <w:rsid w:val="00950386"/>
    <w:rsid w:val="00955C9B"/>
    <w:rsid w:val="009602D3"/>
    <w:rsid w:val="00960C37"/>
    <w:rsid w:val="00961E38"/>
    <w:rsid w:val="00965A76"/>
    <w:rsid w:val="00966D51"/>
    <w:rsid w:val="0098276C"/>
    <w:rsid w:val="00983C53"/>
    <w:rsid w:val="00986F7E"/>
    <w:rsid w:val="00987F9D"/>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22B"/>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AC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97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514E3F-8023-42B5-82B0-4D9347B1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2018-07-12T13:20:00Z</dcterms:created>
  <dcterms:modified xsi:type="dcterms:W3CDTF">2018-08-08T17:51:00Z</dcterms:modified>
</cp:coreProperties>
</file>