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3F" w:rsidRDefault="00CA4A3F" w:rsidP="00CA4A3F">
      <w:pPr>
        <w:widowControl w:val="0"/>
        <w:autoSpaceDE w:val="0"/>
        <w:autoSpaceDN w:val="0"/>
        <w:adjustRightInd w:val="0"/>
      </w:pPr>
      <w:bookmarkStart w:id="0" w:name="_GoBack"/>
      <w:bookmarkEnd w:id="0"/>
    </w:p>
    <w:p w:rsidR="00CA4A3F" w:rsidRDefault="00CA4A3F" w:rsidP="00CA4A3F">
      <w:pPr>
        <w:widowControl w:val="0"/>
        <w:autoSpaceDE w:val="0"/>
        <w:autoSpaceDN w:val="0"/>
        <w:adjustRightInd w:val="0"/>
      </w:pPr>
      <w:r>
        <w:rPr>
          <w:b/>
          <w:bCs/>
        </w:rPr>
        <w:t>Section 870.300  Requirement of Examination</w:t>
      </w:r>
      <w:r>
        <w:t xml:space="preserve"> </w:t>
      </w:r>
    </w:p>
    <w:p w:rsidR="00CA4A3F" w:rsidRDefault="00CA4A3F" w:rsidP="00CA4A3F">
      <w:pPr>
        <w:widowControl w:val="0"/>
        <w:autoSpaceDE w:val="0"/>
        <w:autoSpaceDN w:val="0"/>
        <w:adjustRightInd w:val="0"/>
      </w:pPr>
    </w:p>
    <w:p w:rsidR="00CA4A3F" w:rsidRDefault="00CA4A3F" w:rsidP="00CA4A3F">
      <w:pPr>
        <w:widowControl w:val="0"/>
        <w:autoSpaceDE w:val="0"/>
        <w:autoSpaceDN w:val="0"/>
        <w:adjustRightInd w:val="0"/>
        <w:ind w:left="1440" w:hanging="720"/>
      </w:pPr>
      <w:r>
        <w:t>a)</w:t>
      </w:r>
      <w:r>
        <w:tab/>
        <w:t xml:space="preserve">The Agency shall not issue any certificate or Special Waste Endorsement contemplated by this Part unless the applicant has passed a written standardized examination in accordance with this Subpart. </w:t>
      </w:r>
    </w:p>
    <w:p w:rsidR="00C66424" w:rsidRDefault="00C66424" w:rsidP="00CA4A3F">
      <w:pPr>
        <w:widowControl w:val="0"/>
        <w:autoSpaceDE w:val="0"/>
        <w:autoSpaceDN w:val="0"/>
        <w:adjustRightInd w:val="0"/>
        <w:ind w:left="1440" w:hanging="720"/>
      </w:pPr>
    </w:p>
    <w:p w:rsidR="00CA4A3F" w:rsidRDefault="00CA4A3F" w:rsidP="00CA4A3F">
      <w:pPr>
        <w:widowControl w:val="0"/>
        <w:autoSpaceDE w:val="0"/>
        <w:autoSpaceDN w:val="0"/>
        <w:adjustRightInd w:val="0"/>
        <w:ind w:left="1440" w:hanging="720"/>
      </w:pPr>
      <w:r>
        <w:t>b)</w:t>
      </w:r>
      <w:r>
        <w:tab/>
        <w:t xml:space="preserve">A score of 70% correct constitutes a passing score for the standardized examination. </w:t>
      </w:r>
    </w:p>
    <w:p w:rsidR="00C66424" w:rsidRDefault="00C66424" w:rsidP="00CA4A3F">
      <w:pPr>
        <w:widowControl w:val="0"/>
        <w:autoSpaceDE w:val="0"/>
        <w:autoSpaceDN w:val="0"/>
        <w:adjustRightInd w:val="0"/>
        <w:ind w:left="1440" w:hanging="720"/>
      </w:pPr>
    </w:p>
    <w:p w:rsidR="00CA4A3F" w:rsidRDefault="00CA4A3F" w:rsidP="00CA4A3F">
      <w:pPr>
        <w:widowControl w:val="0"/>
        <w:autoSpaceDE w:val="0"/>
        <w:autoSpaceDN w:val="0"/>
        <w:adjustRightInd w:val="0"/>
        <w:ind w:left="1440" w:hanging="720"/>
      </w:pPr>
      <w:r>
        <w:t>c)</w:t>
      </w:r>
      <w:r>
        <w:tab/>
        <w:t xml:space="preserve">A complete application shall remain effective for three years from the date of filing or until the person has taken and failed the exam three times, whichever comes first.  An applicant whose previously submitted application is no longer effective must submit a new application meeting the requirements of Subpart B accompanied by the fees required under Section 870.400. </w:t>
      </w:r>
    </w:p>
    <w:p w:rsidR="00C66424" w:rsidRDefault="00C66424" w:rsidP="00CA4A3F">
      <w:pPr>
        <w:widowControl w:val="0"/>
        <w:autoSpaceDE w:val="0"/>
        <w:autoSpaceDN w:val="0"/>
        <w:adjustRightInd w:val="0"/>
        <w:ind w:left="1440" w:hanging="720"/>
      </w:pPr>
    </w:p>
    <w:p w:rsidR="00CA4A3F" w:rsidRDefault="00CA4A3F" w:rsidP="00CA4A3F">
      <w:pPr>
        <w:widowControl w:val="0"/>
        <w:autoSpaceDE w:val="0"/>
        <w:autoSpaceDN w:val="0"/>
        <w:adjustRightInd w:val="0"/>
        <w:ind w:left="1440" w:hanging="720"/>
      </w:pPr>
      <w:r>
        <w:t>d)</w:t>
      </w:r>
      <w:r>
        <w:tab/>
        <w:t xml:space="preserve">An applicant who has failed the exam three times within a period of three years shall not be eligible to take the exam again for a period of no less than one year from the date of notice of the last failure.  The applicant shall demonstrate that during the one year period additional training, study, or experience has been acquired. </w:t>
      </w:r>
    </w:p>
    <w:sectPr w:rsidR="00CA4A3F" w:rsidSect="00CA4A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A3F"/>
    <w:rsid w:val="002817F9"/>
    <w:rsid w:val="005C3366"/>
    <w:rsid w:val="009661C7"/>
    <w:rsid w:val="00986FAD"/>
    <w:rsid w:val="00C66424"/>
    <w:rsid w:val="00CA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