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B8" w:rsidRDefault="000B7AB8" w:rsidP="000B7AB8">
      <w:pPr>
        <w:widowControl w:val="0"/>
        <w:autoSpaceDE w:val="0"/>
        <w:autoSpaceDN w:val="0"/>
        <w:adjustRightInd w:val="0"/>
      </w:pPr>
    </w:p>
    <w:p w:rsidR="000B7AB8" w:rsidRDefault="000B7AB8" w:rsidP="000B7AB8">
      <w:pPr>
        <w:widowControl w:val="0"/>
        <w:autoSpaceDE w:val="0"/>
        <w:autoSpaceDN w:val="0"/>
        <w:adjustRightInd w:val="0"/>
      </w:pPr>
      <w:r>
        <w:t>SOURCE:  Adopted October 22, 1963; amended March 15, 1967; amended January 3, 1977; amended at 3 Ill. Reg. 23, page 84, effective June 9, 1979; amended at 3 Ill. Reg. 34, page 190, effective August 24, 1979; emergency rule at 5 Ill. Reg. 14623, effective January 1, 1982, for a maximum of 150 days; amended and codified at 6 Ill. Reg. 5778, effective April 30, 1982; amended at 25 Ill. Reg. 878, effective January 5, 2001</w:t>
      </w:r>
      <w:r w:rsidR="00AD5D3F">
        <w:t xml:space="preserve">; amended at 42 Ill. Reg. </w:t>
      </w:r>
      <w:r w:rsidR="005E3AF3">
        <w:t>8323</w:t>
      </w:r>
      <w:r w:rsidR="00AD5D3F">
        <w:t xml:space="preserve">, effective </w:t>
      </w:r>
      <w:bookmarkStart w:id="0" w:name="_GoBack"/>
      <w:r w:rsidR="005E3AF3">
        <w:t>May 4, 2018</w:t>
      </w:r>
      <w:bookmarkEnd w:id="0"/>
      <w:r>
        <w:t xml:space="preserve">. </w:t>
      </w:r>
    </w:p>
    <w:sectPr w:rsidR="000B7AB8" w:rsidSect="000B7A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AB8"/>
    <w:rsid w:val="000B7AB8"/>
    <w:rsid w:val="002C7009"/>
    <w:rsid w:val="005C3366"/>
    <w:rsid w:val="005E3AF3"/>
    <w:rsid w:val="006D38A1"/>
    <w:rsid w:val="007309FC"/>
    <w:rsid w:val="00AD5D3F"/>
    <w:rsid w:val="00D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8D1C89-42DC-42BD-87B3-4B73BD3D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October 22, 1963; amended March 15, 1967; amended January 3, 1977; amended at 3 Ill</vt:lpstr>
    </vt:vector>
  </TitlesOfParts>
  <Company>General Assembly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October 22, 1963; amended March 15, 1967; amended January 3, 1977; amended at 3 Ill</dc:title>
  <dc:subject/>
  <dc:creator>Illinois General Assembly</dc:creator>
  <cp:keywords/>
  <dc:description/>
  <cp:lastModifiedBy>Lane, Arlene L.</cp:lastModifiedBy>
  <cp:revision>5</cp:revision>
  <dcterms:created xsi:type="dcterms:W3CDTF">2012-06-21T21:23:00Z</dcterms:created>
  <dcterms:modified xsi:type="dcterms:W3CDTF">2018-05-16T17:53:00Z</dcterms:modified>
</cp:coreProperties>
</file>