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B6" w:rsidRDefault="00035EB6" w:rsidP="00035EB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5EB6" w:rsidRDefault="00035EB6" w:rsidP="00035EB6">
      <w:pPr>
        <w:widowControl w:val="0"/>
        <w:autoSpaceDE w:val="0"/>
        <w:autoSpaceDN w:val="0"/>
        <w:adjustRightInd w:val="0"/>
        <w:jc w:val="center"/>
      </w:pPr>
      <w:r>
        <w:t>PART 450</w:t>
      </w:r>
    </w:p>
    <w:p w:rsidR="00035EB6" w:rsidRDefault="00035EB6" w:rsidP="00035EB6">
      <w:pPr>
        <w:widowControl w:val="0"/>
        <w:autoSpaceDE w:val="0"/>
        <w:autoSpaceDN w:val="0"/>
        <w:adjustRightInd w:val="0"/>
        <w:jc w:val="center"/>
      </w:pPr>
      <w:r>
        <w:t>REAL ESTATE LICENSE ACT (TRANSFERRED)</w:t>
      </w:r>
    </w:p>
    <w:sectPr w:rsidR="00035EB6" w:rsidSect="00035E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5EB6"/>
    <w:rsid w:val="00035EB6"/>
    <w:rsid w:val="003F0A2A"/>
    <w:rsid w:val="005C3366"/>
    <w:rsid w:val="00CC3772"/>
    <w:rsid w:val="00F06B1A"/>
    <w:rsid w:val="00F7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450</vt:lpstr>
    </vt:vector>
  </TitlesOfParts>
  <Company>General Assembly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450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