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8D" w:rsidRDefault="00D1578D" w:rsidP="00CB5B9F"/>
    <w:p w:rsidR="00CB5B9F" w:rsidRPr="00D1578D" w:rsidRDefault="00CB5B9F" w:rsidP="00CB5B9F">
      <w:pPr>
        <w:rPr>
          <w:b/>
        </w:rPr>
      </w:pPr>
      <w:r w:rsidRPr="00D1578D">
        <w:rPr>
          <w:b/>
        </w:rPr>
        <w:t>Section 2535.300  Posting of Pregnancy Discrimination Notice</w:t>
      </w:r>
    </w:p>
    <w:p w:rsidR="00CB5B9F" w:rsidRPr="00CB5B9F" w:rsidRDefault="00CB5B9F" w:rsidP="00CB5B9F"/>
    <w:p w:rsidR="00CB5B9F" w:rsidRPr="00CB5B9F" w:rsidRDefault="00D1578D" w:rsidP="00D1578D">
      <w:pPr>
        <w:ind w:left="1440" w:hanging="720"/>
      </w:pPr>
      <w:r>
        <w:t>a)</w:t>
      </w:r>
      <w:r>
        <w:tab/>
      </w:r>
      <w:r w:rsidR="00CB5B9F" w:rsidRPr="00CB5B9F">
        <w:t>An employer must post and keep posted in a conspicuous location on the premises of the employer where notices to empl</w:t>
      </w:r>
      <w:r w:rsidR="004C45B5">
        <w:t>oyees are customarily posted a n</w:t>
      </w:r>
      <w:r w:rsidR="00CB5B9F" w:rsidRPr="00CB5B9F">
        <w:t>otice approved by the Department.</w:t>
      </w:r>
    </w:p>
    <w:p w:rsidR="00CB5B9F" w:rsidRPr="00CB5B9F" w:rsidRDefault="00CB5B9F" w:rsidP="00080194"/>
    <w:p w:rsidR="00CB5B9F" w:rsidRPr="00CB5B9F" w:rsidRDefault="00D1578D" w:rsidP="00D1578D">
      <w:pPr>
        <w:ind w:left="2160" w:hanging="720"/>
      </w:pPr>
      <w:r>
        <w:t>1)</w:t>
      </w:r>
      <w:r>
        <w:tab/>
      </w:r>
      <w:r w:rsidR="004C45B5">
        <w:t>The n</w:t>
      </w:r>
      <w:r w:rsidR="00CB5B9F" w:rsidRPr="00CB5B9F">
        <w:t>otice approved by the Department will summarize the prohibition against discrimination rega</w:t>
      </w:r>
      <w:r w:rsidR="004C45B5">
        <w:t>rding pregnancy and an employee'</w:t>
      </w:r>
      <w:r w:rsidR="00CB5B9F" w:rsidRPr="00CB5B9F">
        <w:t>s right to a reasonable accommodation for her pregnancy</w:t>
      </w:r>
      <w:r w:rsidR="004C45B5">
        <w:t xml:space="preserve"> condition</w:t>
      </w:r>
      <w:r w:rsidR="00CB5B9F" w:rsidRPr="00CB5B9F">
        <w:t>, including information pertaining to the filing of a charge, the right to be free from unlawful discrimination, and the right to certain reasonable accommodations.</w:t>
      </w:r>
    </w:p>
    <w:p w:rsidR="00CB5B9F" w:rsidRPr="00CB5B9F" w:rsidRDefault="00CB5B9F" w:rsidP="00080194"/>
    <w:p w:rsidR="004C45B5" w:rsidRDefault="00D1578D" w:rsidP="00D1578D">
      <w:pPr>
        <w:ind w:left="2160" w:hanging="720"/>
      </w:pPr>
      <w:r>
        <w:t>2)</w:t>
      </w:r>
      <w:r>
        <w:tab/>
      </w:r>
      <w:r w:rsidR="004C45B5">
        <w:t>The Department will make the n</w:t>
      </w:r>
      <w:r w:rsidR="00CB5B9F" w:rsidRPr="00CB5B9F">
        <w:t>otice available f</w:t>
      </w:r>
      <w:r w:rsidR="004C45B5">
        <w:t xml:space="preserve">or download from its website at </w:t>
      </w:r>
      <w:r w:rsidR="004C45B5" w:rsidRPr="004C45B5">
        <w:t>http://www2.illinois.gov/dhr/Publications/Pages/Pregnancy_</w:t>
      </w:r>
    </w:p>
    <w:p w:rsidR="00CB5B9F" w:rsidRPr="00CB5B9F" w:rsidRDefault="00CB5B9F" w:rsidP="004C45B5">
      <w:pPr>
        <w:ind w:left="2160"/>
      </w:pPr>
      <w:r w:rsidRPr="00D1578D">
        <w:t>Rights_Notice_Requirement.aspx</w:t>
      </w:r>
      <w:r w:rsidRPr="00CB5B9F">
        <w:t>.</w:t>
      </w:r>
    </w:p>
    <w:p w:rsidR="00CB5B9F" w:rsidRPr="00CB5B9F" w:rsidRDefault="00CB5B9F" w:rsidP="00080194">
      <w:bookmarkStart w:id="0" w:name="_GoBack"/>
      <w:bookmarkEnd w:id="0"/>
    </w:p>
    <w:p w:rsidR="00CB5B9F" w:rsidRPr="004C45B5" w:rsidRDefault="00D1578D" w:rsidP="00D1578D">
      <w:pPr>
        <w:ind w:left="1440" w:hanging="720"/>
      </w:pPr>
      <w:r>
        <w:t>b)</w:t>
      </w:r>
      <w:r>
        <w:tab/>
      </w:r>
      <w:r w:rsidR="00CB5B9F" w:rsidRPr="00CB5B9F">
        <w:t>An employer must include in any employee handbook information concerning a job applicant</w:t>
      </w:r>
      <w:r w:rsidR="004C45B5">
        <w:t>'s or employee'</w:t>
      </w:r>
      <w:r w:rsidR="00CB5B9F" w:rsidRPr="00CB5B9F">
        <w:t>s rights regarding pregnancy</w:t>
      </w:r>
      <w:r w:rsidR="004C45B5">
        <w:t xml:space="preserve"> in the workplace.  An employer'</w:t>
      </w:r>
      <w:r w:rsidR="00CB5B9F" w:rsidRPr="00CB5B9F">
        <w:t>s h</w:t>
      </w:r>
      <w:r w:rsidR="004C45B5">
        <w:t>andbook that</w:t>
      </w:r>
      <w:r w:rsidR="00CB5B9F" w:rsidRPr="00CB5B9F">
        <w:t xml:space="preserve"> contains the same information</w:t>
      </w:r>
      <w:r w:rsidR="004C45B5">
        <w:t xml:space="preserve"> as set forth in the Department'</w:t>
      </w:r>
      <w:r w:rsidR="00CB5B9F" w:rsidRPr="00CB5B9F">
        <w:t xml:space="preserve">s </w:t>
      </w:r>
      <w:r w:rsidR="00053FAC">
        <w:t>n</w:t>
      </w:r>
      <w:r w:rsidR="00CB5B9F" w:rsidRPr="00CB5B9F">
        <w:t>otice will be sufficie</w:t>
      </w:r>
      <w:r w:rsidR="004C45B5">
        <w:t>nt to comply with this subsection</w:t>
      </w:r>
      <w:r w:rsidR="00CB5B9F" w:rsidRPr="00CB5B9F">
        <w:t>.  H</w:t>
      </w:r>
      <w:r w:rsidR="004C45B5">
        <w:t xml:space="preserve">owever, nothing in </w:t>
      </w:r>
      <w:r w:rsidR="00053FAC">
        <w:t xml:space="preserve">this </w:t>
      </w:r>
      <w:r w:rsidR="004C45B5">
        <w:t>subsection</w:t>
      </w:r>
      <w:r w:rsidR="00CB5B9F" w:rsidRPr="00CB5B9F">
        <w:t xml:space="preserve"> prohibits the employer from providing additional information.</w:t>
      </w:r>
    </w:p>
    <w:sectPr w:rsidR="00CB5B9F" w:rsidRPr="004C45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9F" w:rsidRDefault="00CB5B9F">
      <w:r>
        <w:separator/>
      </w:r>
    </w:p>
  </w:endnote>
  <w:endnote w:type="continuationSeparator" w:id="0">
    <w:p w:rsidR="00CB5B9F" w:rsidRDefault="00CB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9F" w:rsidRDefault="00CB5B9F">
      <w:r>
        <w:separator/>
      </w:r>
    </w:p>
  </w:footnote>
  <w:footnote w:type="continuationSeparator" w:id="0">
    <w:p w:rsidR="00CB5B9F" w:rsidRDefault="00CB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97"/>
    <w:multiLevelType w:val="hybridMultilevel"/>
    <w:tmpl w:val="284A170E"/>
    <w:lvl w:ilvl="0" w:tplc="2D5A396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EB4FE5"/>
    <w:multiLevelType w:val="hybridMultilevel"/>
    <w:tmpl w:val="A80A15A4"/>
    <w:lvl w:ilvl="0" w:tplc="2058427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3FAC"/>
    <w:rsid w:val="00054FE8"/>
    <w:rsid w:val="00057192"/>
    <w:rsid w:val="0006041A"/>
    <w:rsid w:val="00066013"/>
    <w:rsid w:val="000676A6"/>
    <w:rsid w:val="00074368"/>
    <w:rsid w:val="00074DB5"/>
    <w:rsid w:val="000765E0"/>
    <w:rsid w:val="00080194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45B5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B9F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578D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E5282-1160-4953-8D37-F5DE1D30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uiPriority w:val="99"/>
    <w:unhideWhenUsed/>
    <w:rsid w:val="00CB5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B9F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5</cp:revision>
  <dcterms:created xsi:type="dcterms:W3CDTF">2015-05-27T15:53:00Z</dcterms:created>
  <dcterms:modified xsi:type="dcterms:W3CDTF">2015-11-16T16:08:00Z</dcterms:modified>
</cp:coreProperties>
</file>