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B0C5BC" w14:textId="77777777" w:rsidR="0053309F" w:rsidRDefault="0053309F" w:rsidP="0053309F">
      <w:pPr>
        <w:rPr>
          <w:rFonts w:eastAsia="Calibri"/>
        </w:rPr>
      </w:pPr>
    </w:p>
    <w:p w14:paraId="48C71B01" w14:textId="1930B843" w:rsidR="0053309F" w:rsidRPr="0053309F" w:rsidRDefault="0053309F" w:rsidP="0053309F">
      <w:pPr>
        <w:rPr>
          <w:rFonts w:eastAsia="Calibri"/>
          <w:b/>
          <w:bCs/>
        </w:rPr>
      </w:pPr>
      <w:r w:rsidRPr="0053309F">
        <w:rPr>
          <w:rFonts w:eastAsia="Calibri"/>
          <w:b/>
          <w:bCs/>
        </w:rPr>
        <w:t>Section 260.630  Service of Documents</w:t>
      </w:r>
    </w:p>
    <w:p w14:paraId="7D199C55" w14:textId="77777777" w:rsidR="0053309F" w:rsidRPr="0053309F" w:rsidRDefault="0053309F" w:rsidP="0053309F">
      <w:pPr>
        <w:rPr>
          <w:rFonts w:eastAsia="Calibri"/>
        </w:rPr>
      </w:pPr>
    </w:p>
    <w:p w14:paraId="1963CCCF" w14:textId="77777777" w:rsidR="0053309F" w:rsidRPr="0053309F" w:rsidRDefault="0053309F" w:rsidP="0053309F">
      <w:pPr>
        <w:rPr>
          <w:rFonts w:eastAsia="Calibri"/>
        </w:rPr>
      </w:pPr>
      <w:r w:rsidRPr="0053309F">
        <w:rPr>
          <w:rFonts w:eastAsia="Calibri"/>
        </w:rPr>
        <w:t>Service of any document upon any person may be made by personal delivery, certified mail with the return receipt signed by the person or its agent, US regular mail with postage prepaid, electronic mail (e-mail) when agreed to by the party, or any other verifiable means, such as private carrier, to the following:</w:t>
      </w:r>
    </w:p>
    <w:p w14:paraId="5812E18C" w14:textId="77777777" w:rsidR="0053309F" w:rsidRDefault="0053309F" w:rsidP="0053309F">
      <w:pPr>
        <w:rPr>
          <w:rFonts w:eastAsia="Calibri"/>
        </w:rPr>
      </w:pPr>
    </w:p>
    <w:p w14:paraId="24B4D3B4" w14:textId="608CFBE2" w:rsidR="0053309F" w:rsidRDefault="0053309F" w:rsidP="0053309F">
      <w:pPr>
        <w:ind w:left="1440" w:hanging="720"/>
        <w:rPr>
          <w:rFonts w:eastAsia="Calibri"/>
        </w:rPr>
      </w:pPr>
      <w:r>
        <w:rPr>
          <w:rFonts w:eastAsia="Calibri"/>
        </w:rPr>
        <w:t>a)</w:t>
      </w:r>
      <w:r>
        <w:rPr>
          <w:rFonts w:eastAsia="Calibri"/>
        </w:rPr>
        <w:tab/>
      </w:r>
      <w:r w:rsidRPr="0053309F">
        <w:rPr>
          <w:rFonts w:eastAsia="Calibri"/>
        </w:rPr>
        <w:t>An address on file with the Department;</w:t>
      </w:r>
    </w:p>
    <w:p w14:paraId="5E3BEF7C" w14:textId="77777777" w:rsidR="0053309F" w:rsidRPr="0053309F" w:rsidRDefault="0053309F" w:rsidP="005B2B2E">
      <w:pPr>
        <w:rPr>
          <w:rFonts w:eastAsia="Calibri"/>
        </w:rPr>
      </w:pPr>
    </w:p>
    <w:p w14:paraId="482A6433" w14:textId="4A274B9F" w:rsidR="0053309F" w:rsidRDefault="0053309F" w:rsidP="0053309F">
      <w:pPr>
        <w:ind w:left="1440" w:hanging="720"/>
        <w:rPr>
          <w:rFonts w:eastAsia="Calibri"/>
        </w:rPr>
      </w:pPr>
      <w:r>
        <w:rPr>
          <w:rFonts w:eastAsia="Calibri"/>
        </w:rPr>
        <w:t>b)</w:t>
      </w:r>
      <w:r>
        <w:rPr>
          <w:rFonts w:eastAsia="Calibri"/>
        </w:rPr>
        <w:tab/>
      </w:r>
      <w:r w:rsidRPr="0053309F">
        <w:rPr>
          <w:rFonts w:eastAsia="Calibri"/>
        </w:rPr>
        <w:t>An address on file with the Secretary of State;</w:t>
      </w:r>
    </w:p>
    <w:p w14:paraId="7DFC9243" w14:textId="77777777" w:rsidR="0053309F" w:rsidRPr="0053309F" w:rsidRDefault="0053309F" w:rsidP="005B2B2E">
      <w:pPr>
        <w:rPr>
          <w:rFonts w:eastAsia="Calibri"/>
        </w:rPr>
      </w:pPr>
    </w:p>
    <w:p w14:paraId="1D52E121" w14:textId="3F982098" w:rsidR="0053309F" w:rsidRPr="0053309F" w:rsidRDefault="0053309F" w:rsidP="0053309F">
      <w:pPr>
        <w:ind w:left="1440" w:hanging="720"/>
        <w:rPr>
          <w:rFonts w:eastAsia="Calibri"/>
        </w:rPr>
      </w:pPr>
      <w:r>
        <w:rPr>
          <w:rFonts w:eastAsia="Calibri"/>
        </w:rPr>
        <w:t>c)</w:t>
      </w:r>
      <w:r>
        <w:rPr>
          <w:rFonts w:eastAsia="Calibri"/>
        </w:rPr>
        <w:tab/>
      </w:r>
      <w:r w:rsidRPr="0053309F">
        <w:rPr>
          <w:rFonts w:eastAsia="Calibri"/>
        </w:rPr>
        <w:t>An address on file with any other State agency with which the respondent shall maintain a current address; or</w:t>
      </w:r>
    </w:p>
    <w:p w14:paraId="303CFD00" w14:textId="77777777" w:rsidR="0053309F" w:rsidRDefault="0053309F" w:rsidP="005B2B2E">
      <w:pPr>
        <w:rPr>
          <w:rFonts w:eastAsia="Calibri"/>
        </w:rPr>
      </w:pPr>
    </w:p>
    <w:p w14:paraId="0F937859" w14:textId="4EF59D15" w:rsidR="0053309F" w:rsidRPr="0053309F" w:rsidRDefault="0053309F" w:rsidP="0053309F">
      <w:pPr>
        <w:ind w:left="1440" w:hanging="720"/>
        <w:rPr>
          <w:rFonts w:eastAsia="Calibri"/>
        </w:rPr>
      </w:pPr>
      <w:r w:rsidRPr="0053309F">
        <w:rPr>
          <w:rFonts w:eastAsia="Calibri"/>
        </w:rPr>
        <w:t>d)</w:t>
      </w:r>
      <w:r>
        <w:rPr>
          <w:rFonts w:eastAsia="Calibri"/>
        </w:rPr>
        <w:tab/>
      </w:r>
      <w:r w:rsidRPr="0053309F">
        <w:rPr>
          <w:rFonts w:eastAsia="Calibri"/>
        </w:rPr>
        <w:t>Any other address, including e-mail address, the Department reasonably calculates to be a true and current address for the party.</w:t>
      </w:r>
    </w:p>
    <w:p w14:paraId="1746E481" w14:textId="12A6920D" w:rsidR="000174EB" w:rsidRDefault="000174EB" w:rsidP="005B2B2E"/>
    <w:p w14:paraId="1B3DBF7D" w14:textId="21E7AD6A" w:rsidR="0053309F" w:rsidRPr="0053309F" w:rsidRDefault="0053309F" w:rsidP="0053309F">
      <w:pPr>
        <w:ind w:left="720"/>
      </w:pPr>
      <w:r w:rsidRPr="00EE0FDC">
        <w:t xml:space="preserve">(Source:  Added at </w:t>
      </w:r>
      <w:r w:rsidR="003037E4">
        <w:t>50</w:t>
      </w:r>
      <w:r w:rsidRPr="00EE0FDC">
        <w:t xml:space="preserve"> Ill. Reg. </w:t>
      </w:r>
      <w:r w:rsidR="00476A08">
        <w:t>7177</w:t>
      </w:r>
      <w:r w:rsidRPr="00EE0FDC">
        <w:t xml:space="preserve">, effective </w:t>
      </w:r>
      <w:r w:rsidR="00476A08">
        <w:t>April 28, 2026</w:t>
      </w:r>
      <w:r w:rsidRPr="00EE0FDC">
        <w:t>)</w:t>
      </w:r>
    </w:p>
    <w:sectPr w:rsidR="0053309F" w:rsidRPr="0053309F" w:rsidSect="00F70F3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4F2EC4" w14:textId="77777777" w:rsidR="007B7142" w:rsidRDefault="007B7142">
      <w:r>
        <w:separator/>
      </w:r>
    </w:p>
  </w:endnote>
  <w:endnote w:type="continuationSeparator" w:id="0">
    <w:p w14:paraId="26BFC1E0" w14:textId="77777777" w:rsidR="007B7142" w:rsidRDefault="007B71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B8D719" w14:textId="77777777" w:rsidR="007B7142" w:rsidRDefault="007B7142">
      <w:r>
        <w:separator/>
      </w:r>
    </w:p>
  </w:footnote>
  <w:footnote w:type="continuationSeparator" w:id="0">
    <w:p w14:paraId="4F4DD3D6" w14:textId="77777777" w:rsidR="007B7142" w:rsidRDefault="007B71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B3471A"/>
    <w:multiLevelType w:val="hybridMultilevel"/>
    <w:tmpl w:val="DE5C020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7142"/>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2E1D"/>
    <w:rsid w:val="000A4C0F"/>
    <w:rsid w:val="000B2808"/>
    <w:rsid w:val="000B2839"/>
    <w:rsid w:val="000B4119"/>
    <w:rsid w:val="000C6D3D"/>
    <w:rsid w:val="000C7A6D"/>
    <w:rsid w:val="000D074F"/>
    <w:rsid w:val="000D167F"/>
    <w:rsid w:val="000D225F"/>
    <w:rsid w:val="000D269B"/>
    <w:rsid w:val="000D62B6"/>
    <w:rsid w:val="000E04BB"/>
    <w:rsid w:val="000E08CB"/>
    <w:rsid w:val="000E47F7"/>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37E4"/>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6A08"/>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1F7"/>
    <w:rsid w:val="005039E7"/>
    <w:rsid w:val="0050660E"/>
    <w:rsid w:val="005109B5"/>
    <w:rsid w:val="00512795"/>
    <w:rsid w:val="005161BF"/>
    <w:rsid w:val="0052308E"/>
    <w:rsid w:val="005232CE"/>
    <w:rsid w:val="005237D3"/>
    <w:rsid w:val="00526060"/>
    <w:rsid w:val="00530BE1"/>
    <w:rsid w:val="00531849"/>
    <w:rsid w:val="0053309F"/>
    <w:rsid w:val="005341A0"/>
    <w:rsid w:val="00542E97"/>
    <w:rsid w:val="00544B77"/>
    <w:rsid w:val="00550737"/>
    <w:rsid w:val="0055110B"/>
    <w:rsid w:val="00552D2A"/>
    <w:rsid w:val="00553C83"/>
    <w:rsid w:val="0056157E"/>
    <w:rsid w:val="0056373E"/>
    <w:rsid w:val="0056501E"/>
    <w:rsid w:val="00571719"/>
    <w:rsid w:val="00571A8B"/>
    <w:rsid w:val="00573192"/>
    <w:rsid w:val="00573770"/>
    <w:rsid w:val="0057438B"/>
    <w:rsid w:val="005755DB"/>
    <w:rsid w:val="00576975"/>
    <w:rsid w:val="005777E6"/>
    <w:rsid w:val="005828DA"/>
    <w:rsid w:val="005840C0"/>
    <w:rsid w:val="00586A81"/>
    <w:rsid w:val="005901D4"/>
    <w:rsid w:val="005948A7"/>
    <w:rsid w:val="005A2494"/>
    <w:rsid w:val="005A3F43"/>
    <w:rsid w:val="005A73F7"/>
    <w:rsid w:val="005B2917"/>
    <w:rsid w:val="005B2B2E"/>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1C91"/>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142"/>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31DC"/>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1F73"/>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16E2"/>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174C"/>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0643"/>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26B"/>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161BD3"/>
  <w15:chartTrackingRefBased/>
  <w15:docId w15:val="{C899F5B5-DCE1-4E8A-A6EE-A963BECF8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635</Characters>
  <Application>Microsoft Office Word</Application>
  <DocSecurity>0</DocSecurity>
  <Lines>5</Lines>
  <Paragraphs>1</Paragraphs>
  <ScaleCrop>false</ScaleCrop>
  <Company>Illinois General Assembly</Company>
  <LinksUpToDate>false</LinksUpToDate>
  <CharactersWithSpaces>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 Crystal K.</dc:creator>
  <cp:keywords/>
  <dc:description/>
  <cp:lastModifiedBy>Shipley, Melissa A.</cp:lastModifiedBy>
  <cp:revision>4</cp:revision>
  <dcterms:created xsi:type="dcterms:W3CDTF">2026-02-19T20:57:00Z</dcterms:created>
  <dcterms:modified xsi:type="dcterms:W3CDTF">2026-05-15T13:22:00Z</dcterms:modified>
</cp:coreProperties>
</file>