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262C" w14:textId="77777777" w:rsidR="001C0024" w:rsidRPr="001C0024" w:rsidRDefault="001C0024" w:rsidP="003E46D8">
      <w:pPr>
        <w:widowControl w:val="0"/>
        <w:autoSpaceDE w:val="0"/>
        <w:autoSpaceDN w:val="0"/>
        <w:adjustRightInd w:val="0"/>
      </w:pPr>
    </w:p>
    <w:p w14:paraId="4D0FF592" w14:textId="2BB58766" w:rsidR="003E46D8" w:rsidRPr="003E46D8" w:rsidRDefault="003E46D8" w:rsidP="003E46D8">
      <w:pPr>
        <w:widowControl w:val="0"/>
        <w:autoSpaceDE w:val="0"/>
        <w:autoSpaceDN w:val="0"/>
        <w:adjustRightInd w:val="0"/>
        <w:rPr>
          <w:b/>
          <w:bCs/>
        </w:rPr>
      </w:pPr>
      <w:r w:rsidRPr="003E46D8">
        <w:rPr>
          <w:b/>
          <w:bCs/>
        </w:rPr>
        <w:t>Section 4500.30  Definitions</w:t>
      </w:r>
    </w:p>
    <w:p w14:paraId="784CCE28" w14:textId="77777777" w:rsidR="003E46D8" w:rsidRPr="003E46D8" w:rsidRDefault="003E46D8" w:rsidP="003E46D8">
      <w:pPr>
        <w:widowControl w:val="0"/>
        <w:autoSpaceDE w:val="0"/>
        <w:autoSpaceDN w:val="0"/>
        <w:adjustRightInd w:val="0"/>
      </w:pPr>
    </w:p>
    <w:p w14:paraId="358DD8DB" w14:textId="77777777" w:rsidR="003E46D8" w:rsidRPr="003E46D8" w:rsidRDefault="003E46D8" w:rsidP="003E46D8">
      <w:pPr>
        <w:widowControl w:val="0"/>
        <w:autoSpaceDE w:val="0"/>
        <w:autoSpaceDN w:val="0"/>
        <w:adjustRightInd w:val="0"/>
      </w:pPr>
      <w:r w:rsidRPr="003E46D8">
        <w:t>The following definitions apply to this Part:</w:t>
      </w:r>
    </w:p>
    <w:p w14:paraId="1DC51B02" w14:textId="77777777" w:rsidR="003E46D8" w:rsidRPr="003E46D8" w:rsidRDefault="003E46D8" w:rsidP="003E46D8">
      <w:pPr>
        <w:widowControl w:val="0"/>
        <w:autoSpaceDE w:val="0"/>
        <w:autoSpaceDN w:val="0"/>
        <w:adjustRightInd w:val="0"/>
      </w:pPr>
    </w:p>
    <w:p w14:paraId="2DA9E036" w14:textId="1345EC6D" w:rsidR="003E46D8" w:rsidRPr="003E46D8" w:rsidRDefault="003E46D8" w:rsidP="003E46D8">
      <w:pPr>
        <w:widowControl w:val="0"/>
        <w:ind w:left="1440"/>
      </w:pPr>
      <w:r w:rsidRPr="003E46D8">
        <w:rPr>
          <w:color w:val="000000"/>
        </w:rPr>
        <w:t>"2023 Letter" means the "2023 Final Letter to Issuers in the Federally-facilitated Exchanges"</w:t>
      </w:r>
      <w:r w:rsidR="001C0024">
        <w:rPr>
          <w:color w:val="000000"/>
        </w:rPr>
        <w:t xml:space="preserve"> </w:t>
      </w:r>
      <w:r w:rsidRPr="003E46D8">
        <w:rPr>
          <w:color w:val="000000"/>
        </w:rPr>
        <w:t>published by the Centers for Medicare &amp; Medicaid Services, 7500 Security Boulevard, Baltimore, Maryland 21244</w:t>
      </w:r>
      <w:r w:rsidR="001C0024">
        <w:rPr>
          <w:color w:val="000000"/>
        </w:rPr>
        <w:t xml:space="preserve"> </w:t>
      </w:r>
      <w:r w:rsidRPr="003E46D8">
        <w:rPr>
          <w:color w:val="000000"/>
        </w:rPr>
        <w:t>(Apr. 28, 2022) (no later editions or amendments), available online at https://www.cms.gov/sites/default/files/2022-04/Final-2023-Letter-to-Issuers_0.pdf.</w:t>
      </w:r>
    </w:p>
    <w:p w14:paraId="690B5234" w14:textId="77777777" w:rsidR="003E46D8" w:rsidRPr="003E46D8" w:rsidRDefault="003E46D8" w:rsidP="000B6C77">
      <w:pPr>
        <w:widowControl w:val="0"/>
      </w:pPr>
    </w:p>
    <w:p w14:paraId="725D85E1" w14:textId="77777777" w:rsidR="003E46D8" w:rsidRPr="003E46D8" w:rsidRDefault="003E46D8" w:rsidP="003E46D8">
      <w:pPr>
        <w:widowControl w:val="0"/>
        <w:ind w:left="1440"/>
      </w:pPr>
      <w:r w:rsidRPr="003E46D8">
        <w:t>"Advance payments of the premium tax credit" or "</w:t>
      </w:r>
      <w:proofErr w:type="spellStart"/>
      <w:r w:rsidRPr="003E46D8">
        <w:t>APTCs</w:t>
      </w:r>
      <w:proofErr w:type="spellEnd"/>
      <w:r w:rsidRPr="003E46D8">
        <w:t xml:space="preserve">" means payments of the tax credits specified in 26 U.S.C. </w:t>
      </w:r>
      <w:proofErr w:type="spellStart"/>
      <w:r w:rsidRPr="003E46D8">
        <w:t>36B</w:t>
      </w:r>
      <w:proofErr w:type="spellEnd"/>
      <w:r w:rsidRPr="003E46D8">
        <w:t xml:space="preserve"> that are provided on an advance basis to an eligible individual enrolled in a </w:t>
      </w:r>
      <w:proofErr w:type="spellStart"/>
      <w:r w:rsidRPr="003E46D8">
        <w:t>QHP</w:t>
      </w:r>
      <w:proofErr w:type="spellEnd"/>
      <w:r w:rsidRPr="003E46D8">
        <w:t xml:space="preserve"> through the Exchange.</w:t>
      </w:r>
    </w:p>
    <w:p w14:paraId="218CE0DF" w14:textId="77777777" w:rsidR="00E7363E" w:rsidRDefault="00E7363E" w:rsidP="000B6C77">
      <w:pPr>
        <w:widowControl w:val="0"/>
      </w:pPr>
    </w:p>
    <w:p w14:paraId="4173516D" w14:textId="5F134886" w:rsidR="003E46D8" w:rsidRPr="003E46D8" w:rsidRDefault="003E46D8" w:rsidP="003E46D8">
      <w:pPr>
        <w:widowControl w:val="0"/>
        <w:ind w:left="1440"/>
      </w:pPr>
      <w:r w:rsidRPr="003E46D8">
        <w:t xml:space="preserve">"Agent or broker" has the meaning ascribed in 45 CFR 155.20 </w:t>
      </w:r>
      <w:r w:rsidR="00674CB4">
        <w:t>(May 8, 2024)</w:t>
      </w:r>
      <w:r w:rsidRPr="003E46D8">
        <w:t xml:space="preserve"> (no later editions or amendments).</w:t>
      </w:r>
    </w:p>
    <w:p w14:paraId="00079E2A" w14:textId="77777777" w:rsidR="003E46D8" w:rsidRPr="003E46D8" w:rsidRDefault="003E46D8" w:rsidP="000B6C77">
      <w:pPr>
        <w:widowControl w:val="0"/>
      </w:pPr>
    </w:p>
    <w:p w14:paraId="3F4B6363" w14:textId="47458ABE" w:rsidR="003E46D8" w:rsidRPr="003E46D8" w:rsidRDefault="003E46D8" w:rsidP="003E46D8">
      <w:pPr>
        <w:widowControl w:val="0"/>
        <w:ind w:left="1440"/>
      </w:pPr>
      <w:r w:rsidRPr="003E46D8">
        <w:t xml:space="preserve">"Annual open enrollment period" means the period each year when a qualified individual may enroll or change coverage in a </w:t>
      </w:r>
      <w:proofErr w:type="spellStart"/>
      <w:r w:rsidRPr="003E46D8">
        <w:t>QHP</w:t>
      </w:r>
      <w:proofErr w:type="spellEnd"/>
      <w:r w:rsidRPr="003E46D8">
        <w:t xml:space="preserve"> through the Exchange for an upcoming benefit year (see 45 CFR 155.20)</w:t>
      </w:r>
      <w:r w:rsidR="00BB7362">
        <w:t>.</w:t>
      </w:r>
    </w:p>
    <w:p w14:paraId="4A30944C" w14:textId="77777777" w:rsidR="003E46D8" w:rsidRPr="003E46D8" w:rsidRDefault="003E46D8" w:rsidP="000B6C77">
      <w:pPr>
        <w:widowControl w:val="0"/>
      </w:pPr>
    </w:p>
    <w:p w14:paraId="44B60C17" w14:textId="77777777" w:rsidR="003E46D8" w:rsidRPr="003E46D8" w:rsidRDefault="003E46D8" w:rsidP="003E46D8">
      <w:pPr>
        <w:widowControl w:val="0"/>
        <w:ind w:left="1440"/>
      </w:pPr>
      <w:r w:rsidRPr="003E46D8">
        <w:t>"Applicant" has the meaning ascribed in 45 CFR 155.20.</w:t>
      </w:r>
    </w:p>
    <w:p w14:paraId="4F3E9154" w14:textId="77777777" w:rsidR="00E7363E" w:rsidRDefault="00E7363E" w:rsidP="000B6C77">
      <w:pPr>
        <w:widowControl w:val="0"/>
      </w:pPr>
    </w:p>
    <w:p w14:paraId="509838FB" w14:textId="2871FCFE" w:rsidR="003E46D8" w:rsidRDefault="003E46D8" w:rsidP="003E46D8">
      <w:pPr>
        <w:widowControl w:val="0"/>
        <w:ind w:left="1440"/>
      </w:pPr>
      <w:r w:rsidRPr="003E46D8">
        <w:t xml:space="preserve">"Award" has the meaning ascribed in Section 15 of </w:t>
      </w:r>
      <w:proofErr w:type="spellStart"/>
      <w:r w:rsidRPr="003E46D8">
        <w:t>GATA</w:t>
      </w:r>
      <w:proofErr w:type="spellEnd"/>
      <w:r w:rsidRPr="003E46D8">
        <w:t>.</w:t>
      </w:r>
    </w:p>
    <w:p w14:paraId="38036CD2" w14:textId="7672983E" w:rsidR="00674CB4" w:rsidRDefault="00674CB4" w:rsidP="00B42E1B">
      <w:pPr>
        <w:widowControl w:val="0"/>
      </w:pPr>
    </w:p>
    <w:p w14:paraId="25476834" w14:textId="3F755919" w:rsidR="00674CB4" w:rsidRPr="003E46D8" w:rsidRDefault="00674CB4" w:rsidP="003E46D8">
      <w:pPr>
        <w:widowControl w:val="0"/>
        <w:ind w:left="1440"/>
      </w:pPr>
      <w:r w:rsidRPr="003E46D8">
        <w:t>"</w:t>
      </w:r>
      <w:r>
        <w:t>Benefit month</w:t>
      </w:r>
      <w:r w:rsidRPr="003E46D8">
        <w:t>"</w:t>
      </w:r>
      <w:r>
        <w:rPr>
          <w:b/>
          <w:bCs/>
        </w:rPr>
        <w:t xml:space="preserve"> </w:t>
      </w:r>
      <w:r>
        <w:t>means a calendar month within a benefit year.</w:t>
      </w:r>
    </w:p>
    <w:p w14:paraId="7ACEDD2E" w14:textId="77777777" w:rsidR="003E46D8" w:rsidRPr="003E46D8" w:rsidRDefault="003E46D8" w:rsidP="000B6C77">
      <w:pPr>
        <w:widowControl w:val="0"/>
      </w:pPr>
    </w:p>
    <w:p w14:paraId="6D083268" w14:textId="77777777" w:rsidR="003E46D8" w:rsidRPr="003E46D8" w:rsidRDefault="003E46D8" w:rsidP="003E46D8">
      <w:pPr>
        <w:widowControl w:val="0"/>
        <w:ind w:left="1440"/>
      </w:pPr>
      <w:r w:rsidRPr="003E46D8">
        <w:t>"Benefit year" has the meaning ascribed in 45 CFR 155.20.</w:t>
      </w:r>
    </w:p>
    <w:p w14:paraId="6E82B3FE" w14:textId="77777777" w:rsidR="003E46D8" w:rsidRPr="003E46D8" w:rsidRDefault="003E46D8" w:rsidP="000B6C77">
      <w:pPr>
        <w:widowControl w:val="0"/>
      </w:pPr>
    </w:p>
    <w:p w14:paraId="27400CFD" w14:textId="77777777" w:rsidR="003E46D8" w:rsidRPr="003E46D8" w:rsidRDefault="003E46D8" w:rsidP="003E46D8">
      <w:pPr>
        <w:widowControl w:val="0"/>
        <w:ind w:left="1440"/>
      </w:pPr>
      <w:r w:rsidRPr="003E46D8">
        <w:t xml:space="preserve">"Catalog of State Financial Assistance" has the meaning ascribed in Section 15 of </w:t>
      </w:r>
      <w:proofErr w:type="spellStart"/>
      <w:r w:rsidRPr="003E46D8">
        <w:t>GATA</w:t>
      </w:r>
      <w:proofErr w:type="spellEnd"/>
      <w:r w:rsidRPr="003E46D8">
        <w:t>.</w:t>
      </w:r>
    </w:p>
    <w:p w14:paraId="5F3F072C" w14:textId="77777777" w:rsidR="003E46D8" w:rsidRPr="003E46D8" w:rsidRDefault="003E46D8" w:rsidP="000B6C77">
      <w:pPr>
        <w:widowControl w:val="0"/>
        <w:autoSpaceDE w:val="0"/>
        <w:autoSpaceDN w:val="0"/>
        <w:adjustRightInd w:val="0"/>
      </w:pPr>
    </w:p>
    <w:p w14:paraId="100304D8" w14:textId="77777777" w:rsidR="003E46D8" w:rsidRPr="003E46D8" w:rsidRDefault="003E46D8" w:rsidP="003E46D8">
      <w:pPr>
        <w:widowControl w:val="0"/>
        <w:autoSpaceDE w:val="0"/>
        <w:autoSpaceDN w:val="0"/>
        <w:adjustRightInd w:val="0"/>
        <w:ind w:left="1440"/>
      </w:pPr>
      <w:r w:rsidRPr="003E46D8">
        <w:t>"Certified Application Counselor" has the meaning ascribed in 50 Ill. Adm. Code 4515.20.</w:t>
      </w:r>
    </w:p>
    <w:p w14:paraId="5EDD8E7C" w14:textId="77777777" w:rsidR="003E46D8" w:rsidRPr="003E46D8" w:rsidRDefault="003E46D8" w:rsidP="000B6C77">
      <w:pPr>
        <w:widowControl w:val="0"/>
        <w:autoSpaceDE w:val="0"/>
        <w:autoSpaceDN w:val="0"/>
        <w:adjustRightInd w:val="0"/>
      </w:pPr>
    </w:p>
    <w:p w14:paraId="74B017D7" w14:textId="77777777" w:rsidR="003E46D8" w:rsidRPr="003E46D8" w:rsidRDefault="003E46D8" w:rsidP="003E46D8">
      <w:pPr>
        <w:widowControl w:val="0"/>
        <w:autoSpaceDE w:val="0"/>
        <w:autoSpaceDN w:val="0"/>
        <w:adjustRightInd w:val="0"/>
        <w:ind w:left="1440"/>
      </w:pPr>
      <w:r w:rsidRPr="003E46D8">
        <w:t>"Certified Application Counselor Organization" has the meaning ascribed in 50 Ill. Adm. Code 4515.20.</w:t>
      </w:r>
    </w:p>
    <w:p w14:paraId="228F896B" w14:textId="77777777" w:rsidR="003E46D8" w:rsidRPr="003E46D8" w:rsidRDefault="003E46D8" w:rsidP="000B6C77">
      <w:pPr>
        <w:widowControl w:val="0"/>
        <w:autoSpaceDE w:val="0"/>
        <w:autoSpaceDN w:val="0"/>
        <w:adjustRightInd w:val="0"/>
      </w:pPr>
    </w:p>
    <w:p w14:paraId="7797A084" w14:textId="77777777" w:rsidR="003E46D8" w:rsidRPr="003E46D8" w:rsidRDefault="003E46D8" w:rsidP="003E46D8">
      <w:pPr>
        <w:widowControl w:val="0"/>
        <w:autoSpaceDE w:val="0"/>
        <w:autoSpaceDN w:val="0"/>
        <w:adjustRightInd w:val="0"/>
        <w:ind w:left="1440"/>
      </w:pPr>
      <w:r w:rsidRPr="003E46D8">
        <w:t xml:space="preserve">"Code" means the Illinois Insurance Code [215 </w:t>
      </w:r>
      <w:proofErr w:type="spellStart"/>
      <w:r w:rsidRPr="003E46D8">
        <w:t>ILCS</w:t>
      </w:r>
      <w:proofErr w:type="spellEnd"/>
      <w:r w:rsidRPr="003E46D8">
        <w:t xml:space="preserve"> 5].</w:t>
      </w:r>
    </w:p>
    <w:p w14:paraId="0EF5CF35" w14:textId="77777777" w:rsidR="003E46D8" w:rsidRPr="003E46D8" w:rsidRDefault="003E46D8" w:rsidP="000B6C77">
      <w:pPr>
        <w:widowControl w:val="0"/>
      </w:pPr>
    </w:p>
    <w:p w14:paraId="071AE36C" w14:textId="77777777" w:rsidR="003E46D8" w:rsidRPr="003E46D8" w:rsidRDefault="003E46D8" w:rsidP="003E46D8">
      <w:pPr>
        <w:widowControl w:val="0"/>
        <w:ind w:left="1440"/>
      </w:pPr>
      <w:r w:rsidRPr="003E46D8">
        <w:t>"Company" has the meaning ascribed in Section 2(e) of the Code.</w:t>
      </w:r>
    </w:p>
    <w:p w14:paraId="2D935E6F" w14:textId="77777777" w:rsidR="003E46D8" w:rsidRPr="003E46D8" w:rsidRDefault="003E46D8" w:rsidP="000B6C77">
      <w:pPr>
        <w:widowControl w:val="0"/>
      </w:pPr>
    </w:p>
    <w:p w14:paraId="099A84A5" w14:textId="77777777" w:rsidR="003E46D8" w:rsidRPr="003E46D8" w:rsidRDefault="003E46D8" w:rsidP="003E46D8">
      <w:pPr>
        <w:widowControl w:val="0"/>
        <w:ind w:left="1440"/>
      </w:pPr>
      <w:r w:rsidRPr="003E46D8">
        <w:t>"Cost sharing" has the meaning ascribed in 45 CFR 155.20.</w:t>
      </w:r>
    </w:p>
    <w:p w14:paraId="07DF69E3" w14:textId="77777777" w:rsidR="003E46D8" w:rsidRPr="003E46D8" w:rsidRDefault="003E46D8" w:rsidP="000B6C77">
      <w:pPr>
        <w:widowControl w:val="0"/>
      </w:pPr>
    </w:p>
    <w:p w14:paraId="20EDE8EE" w14:textId="77777777" w:rsidR="003E46D8" w:rsidRPr="003E46D8" w:rsidRDefault="003E46D8" w:rsidP="003E46D8">
      <w:pPr>
        <w:widowControl w:val="0"/>
        <w:ind w:left="1440"/>
      </w:pPr>
      <w:r w:rsidRPr="003E46D8">
        <w:t>"Cost-sharing reductions" or "CSRs" has the meaning ascribed in 45 CFR 155.20.</w:t>
      </w:r>
    </w:p>
    <w:p w14:paraId="620DC687" w14:textId="77777777" w:rsidR="003E46D8" w:rsidRPr="003E46D8" w:rsidRDefault="003E46D8" w:rsidP="000B6C77">
      <w:pPr>
        <w:widowControl w:val="0"/>
      </w:pPr>
    </w:p>
    <w:p w14:paraId="4586219A" w14:textId="77777777" w:rsidR="003E46D8" w:rsidRPr="003E46D8" w:rsidRDefault="003E46D8" w:rsidP="003E46D8">
      <w:pPr>
        <w:widowControl w:val="0"/>
        <w:ind w:left="1440"/>
      </w:pPr>
      <w:r w:rsidRPr="003E46D8">
        <w:t xml:space="preserve">"Dental service plan corporation" has the meaning ascribed in Section 3 of the Dental Service Plan Act [215 </w:t>
      </w:r>
      <w:proofErr w:type="spellStart"/>
      <w:r w:rsidRPr="003E46D8">
        <w:t>ILCS</w:t>
      </w:r>
      <w:proofErr w:type="spellEnd"/>
      <w:r w:rsidRPr="003E46D8">
        <w:t xml:space="preserve"> 110].</w:t>
      </w:r>
    </w:p>
    <w:p w14:paraId="45C3F4C0" w14:textId="77777777" w:rsidR="003E46D8" w:rsidRPr="003E46D8" w:rsidRDefault="003E46D8" w:rsidP="000B6C77">
      <w:pPr>
        <w:widowControl w:val="0"/>
        <w:autoSpaceDE w:val="0"/>
        <w:autoSpaceDN w:val="0"/>
        <w:adjustRightInd w:val="0"/>
      </w:pPr>
    </w:p>
    <w:p w14:paraId="0991417F" w14:textId="77777777" w:rsidR="003E46D8" w:rsidRPr="003E46D8" w:rsidRDefault="003E46D8" w:rsidP="003E46D8">
      <w:pPr>
        <w:widowControl w:val="0"/>
        <w:autoSpaceDE w:val="0"/>
        <w:autoSpaceDN w:val="0"/>
        <w:adjustRightInd w:val="0"/>
        <w:ind w:left="1440"/>
      </w:pPr>
      <w:r w:rsidRPr="003E46D8">
        <w:t>"Department" means the Illinois Department of Insurance.</w:t>
      </w:r>
    </w:p>
    <w:p w14:paraId="248A4D27" w14:textId="77777777" w:rsidR="003E46D8" w:rsidRPr="003E46D8" w:rsidRDefault="003E46D8" w:rsidP="000B6C77">
      <w:pPr>
        <w:widowControl w:val="0"/>
        <w:autoSpaceDE w:val="0"/>
        <w:autoSpaceDN w:val="0"/>
        <w:adjustRightInd w:val="0"/>
      </w:pPr>
    </w:p>
    <w:p w14:paraId="68BE847E" w14:textId="77777777" w:rsidR="003E46D8" w:rsidRPr="003E46D8" w:rsidRDefault="003E46D8" w:rsidP="003E46D8">
      <w:pPr>
        <w:widowControl w:val="0"/>
        <w:autoSpaceDE w:val="0"/>
        <w:autoSpaceDN w:val="0"/>
        <w:adjustRightInd w:val="0"/>
        <w:ind w:left="1440"/>
      </w:pPr>
      <w:r w:rsidRPr="003E46D8">
        <w:t xml:space="preserve">"Dependent" means any individual who is or who may become eligible for coverage under the terms of a </w:t>
      </w:r>
      <w:proofErr w:type="spellStart"/>
      <w:r w:rsidRPr="003E46D8">
        <w:t>QHP</w:t>
      </w:r>
      <w:proofErr w:type="spellEnd"/>
      <w:r w:rsidRPr="003E46D8">
        <w:t xml:space="preserve"> because of a relationship to a qualified individual or enrollee.</w:t>
      </w:r>
    </w:p>
    <w:p w14:paraId="6FEDBFDF" w14:textId="77777777" w:rsidR="003E46D8" w:rsidRPr="003E46D8" w:rsidRDefault="003E46D8" w:rsidP="000B6C77">
      <w:pPr>
        <w:widowControl w:val="0"/>
        <w:autoSpaceDE w:val="0"/>
        <w:autoSpaceDN w:val="0"/>
        <w:adjustRightInd w:val="0"/>
      </w:pPr>
    </w:p>
    <w:p w14:paraId="0EE6AFA6" w14:textId="77777777" w:rsidR="003E46D8" w:rsidRPr="003E46D8" w:rsidRDefault="003E46D8" w:rsidP="003E46D8">
      <w:pPr>
        <w:widowControl w:val="0"/>
        <w:ind w:left="1440"/>
      </w:pPr>
      <w:r w:rsidRPr="003E46D8">
        <w:t>"Director" means the Director of the Department.</w:t>
      </w:r>
    </w:p>
    <w:p w14:paraId="42ED1A7E" w14:textId="77777777" w:rsidR="003E46D8" w:rsidRPr="003E46D8" w:rsidRDefault="003E46D8" w:rsidP="000B6C77">
      <w:pPr>
        <w:widowControl w:val="0"/>
        <w:autoSpaceDE w:val="0"/>
        <w:autoSpaceDN w:val="0"/>
        <w:adjustRightInd w:val="0"/>
      </w:pPr>
    </w:p>
    <w:p w14:paraId="1D1E2D8A" w14:textId="77777777" w:rsidR="003E46D8" w:rsidRPr="003E46D8" w:rsidRDefault="003E46D8" w:rsidP="003E46D8">
      <w:pPr>
        <w:widowControl w:val="0"/>
        <w:autoSpaceDE w:val="0"/>
        <w:autoSpaceDN w:val="0"/>
        <w:adjustRightInd w:val="0"/>
        <w:ind w:left="1440"/>
      </w:pPr>
      <w:r w:rsidRPr="003E46D8">
        <w:t>"Employee" has the meaning ascribed in 29 U.S.C. 1002(6).</w:t>
      </w:r>
    </w:p>
    <w:p w14:paraId="625EA7BD" w14:textId="77777777" w:rsidR="00E7363E" w:rsidRDefault="00E7363E" w:rsidP="000B6C77">
      <w:pPr>
        <w:widowControl w:val="0"/>
        <w:autoSpaceDE w:val="0"/>
        <w:autoSpaceDN w:val="0"/>
        <w:adjustRightInd w:val="0"/>
      </w:pPr>
    </w:p>
    <w:p w14:paraId="3DD0DF81" w14:textId="29BA1259" w:rsidR="003E46D8" w:rsidRPr="003E46D8" w:rsidRDefault="003E46D8" w:rsidP="003E46D8">
      <w:pPr>
        <w:widowControl w:val="0"/>
        <w:autoSpaceDE w:val="0"/>
        <w:autoSpaceDN w:val="0"/>
        <w:adjustRightInd w:val="0"/>
        <w:ind w:left="1440"/>
      </w:pPr>
      <w:r w:rsidRPr="003E46D8">
        <w:t>"Enrollee" has the meaning ascribed in 45 CFR 155.20.</w:t>
      </w:r>
    </w:p>
    <w:p w14:paraId="111B3899" w14:textId="77777777" w:rsidR="003E46D8" w:rsidRPr="003E46D8" w:rsidRDefault="003E46D8" w:rsidP="000B6C77">
      <w:pPr>
        <w:widowControl w:val="0"/>
        <w:autoSpaceDE w:val="0"/>
        <w:autoSpaceDN w:val="0"/>
        <w:adjustRightInd w:val="0"/>
      </w:pPr>
    </w:p>
    <w:p w14:paraId="5C570C2A" w14:textId="6455DB78" w:rsidR="003E46D8" w:rsidRPr="003E46D8" w:rsidRDefault="003E46D8" w:rsidP="003E46D8">
      <w:pPr>
        <w:widowControl w:val="0"/>
        <w:autoSpaceDE w:val="0"/>
        <w:autoSpaceDN w:val="0"/>
        <w:adjustRightInd w:val="0"/>
        <w:ind w:left="1440"/>
      </w:pPr>
      <w:r w:rsidRPr="003E46D8">
        <w:t>"Essential community provider" has the meaning ascribed in 45 CFR 156.235(c) (Apr. 27, 2023) (no later editions or amendments).</w:t>
      </w:r>
    </w:p>
    <w:p w14:paraId="127A8525" w14:textId="77777777" w:rsidR="003E46D8" w:rsidRPr="003E46D8" w:rsidRDefault="003E46D8" w:rsidP="000B6C77">
      <w:pPr>
        <w:widowControl w:val="0"/>
        <w:autoSpaceDE w:val="0"/>
        <w:autoSpaceDN w:val="0"/>
        <w:adjustRightInd w:val="0"/>
      </w:pPr>
    </w:p>
    <w:p w14:paraId="0152A6C6" w14:textId="77777777" w:rsidR="003E46D8" w:rsidRPr="003E46D8" w:rsidRDefault="003E46D8" w:rsidP="003E46D8">
      <w:pPr>
        <w:widowControl w:val="0"/>
        <w:autoSpaceDE w:val="0"/>
        <w:autoSpaceDN w:val="0"/>
        <w:adjustRightInd w:val="0"/>
        <w:ind w:left="1440"/>
      </w:pPr>
      <w:r w:rsidRPr="003E46D8">
        <w:t xml:space="preserve">"Exchange" or "Illinois Exchange" means the Illinois Health Benefits Exchange established under Section 5-5 of the </w:t>
      </w:r>
      <w:proofErr w:type="spellStart"/>
      <w:r w:rsidRPr="003E46D8">
        <w:t>IHBE</w:t>
      </w:r>
      <w:proofErr w:type="spellEnd"/>
      <w:r w:rsidRPr="003E46D8">
        <w:t xml:space="preserve"> Law and 42 U.S.C. 18031.</w:t>
      </w:r>
    </w:p>
    <w:p w14:paraId="5AD4B499" w14:textId="77777777" w:rsidR="003E46D8" w:rsidRPr="003E46D8" w:rsidRDefault="003E46D8" w:rsidP="000B6C77">
      <w:pPr>
        <w:widowControl w:val="0"/>
      </w:pPr>
    </w:p>
    <w:p w14:paraId="2D21340A" w14:textId="1A682C95" w:rsidR="003E46D8" w:rsidRPr="003E46D8" w:rsidRDefault="003E46D8" w:rsidP="003E46D8">
      <w:pPr>
        <w:widowControl w:val="0"/>
        <w:ind w:left="1440"/>
      </w:pPr>
      <w:r w:rsidRPr="003E46D8">
        <w:t xml:space="preserve">"Federal platform agreement" means an agreement between the Illinois Exchange, including the SHOP, and HHS under which the Illinois Exchange agrees to rely on the </w:t>
      </w:r>
      <w:r w:rsidR="00E7363E">
        <w:t>f</w:t>
      </w:r>
      <w:r w:rsidRPr="003E46D8">
        <w:t>ederal platform to carry out select Exchange functions (see 45 CFR 155.20)</w:t>
      </w:r>
      <w:r w:rsidR="00BB7362">
        <w:t>.</w:t>
      </w:r>
    </w:p>
    <w:p w14:paraId="236A54C2" w14:textId="77777777" w:rsidR="00E7363E" w:rsidRDefault="00E7363E" w:rsidP="000B6C77">
      <w:pPr>
        <w:widowControl w:val="0"/>
        <w:autoSpaceDE w:val="0"/>
        <w:autoSpaceDN w:val="0"/>
        <w:adjustRightInd w:val="0"/>
      </w:pPr>
    </w:p>
    <w:p w14:paraId="0740C434" w14:textId="29830BD9" w:rsidR="003E46D8" w:rsidRPr="003E46D8" w:rsidRDefault="003E46D8" w:rsidP="003E46D8">
      <w:pPr>
        <w:widowControl w:val="0"/>
        <w:autoSpaceDE w:val="0"/>
        <w:autoSpaceDN w:val="0"/>
        <w:adjustRightInd w:val="0"/>
        <w:ind w:left="1440"/>
      </w:pPr>
      <w:r w:rsidRPr="003E46D8">
        <w:t xml:space="preserve">"Full-time employee" has the meaning ascribed in 26 U.S.C. </w:t>
      </w:r>
      <w:proofErr w:type="spellStart"/>
      <w:r w:rsidRPr="003E46D8">
        <w:t>4980H</w:t>
      </w:r>
      <w:proofErr w:type="spellEnd"/>
      <w:r w:rsidRPr="003E46D8">
        <w:t xml:space="preserve">(c)(4) as implemented under 26 CFR </w:t>
      </w:r>
      <w:proofErr w:type="spellStart"/>
      <w:r w:rsidRPr="003E46D8">
        <w:t>54.4980H</w:t>
      </w:r>
      <w:proofErr w:type="spellEnd"/>
      <w:r w:rsidRPr="003E46D8">
        <w:t>-3 (Feb. 12, 2014) (no later editions or amendments). This definition applies in all instances where the term "full-time employee" appears in any provision incorporated by reference under this Part.</w:t>
      </w:r>
    </w:p>
    <w:p w14:paraId="5AB3A793" w14:textId="77777777" w:rsidR="003E46D8" w:rsidRPr="003E46D8" w:rsidRDefault="003E46D8" w:rsidP="000B6C77">
      <w:pPr>
        <w:widowControl w:val="0"/>
        <w:autoSpaceDE w:val="0"/>
        <w:autoSpaceDN w:val="0"/>
        <w:adjustRightInd w:val="0"/>
      </w:pPr>
    </w:p>
    <w:p w14:paraId="3930A472" w14:textId="77777777" w:rsidR="003E46D8" w:rsidRPr="003E46D8" w:rsidRDefault="003E46D8" w:rsidP="003E46D8">
      <w:pPr>
        <w:widowControl w:val="0"/>
        <w:autoSpaceDE w:val="0"/>
        <w:autoSpaceDN w:val="0"/>
        <w:adjustRightInd w:val="0"/>
        <w:ind w:left="1440"/>
      </w:pPr>
      <w:r w:rsidRPr="003E46D8">
        <w:t>"</w:t>
      </w:r>
      <w:proofErr w:type="spellStart"/>
      <w:r w:rsidRPr="003E46D8">
        <w:t>GATA</w:t>
      </w:r>
      <w:proofErr w:type="spellEnd"/>
      <w:r w:rsidRPr="003E46D8">
        <w:t xml:space="preserve">" means the Grant Accountability and Transparency Act [30 </w:t>
      </w:r>
      <w:proofErr w:type="spellStart"/>
      <w:r w:rsidRPr="003E46D8">
        <w:t>ILCS</w:t>
      </w:r>
      <w:proofErr w:type="spellEnd"/>
      <w:r w:rsidRPr="003E46D8">
        <w:t xml:space="preserve"> 708].</w:t>
      </w:r>
    </w:p>
    <w:p w14:paraId="2818DBEF" w14:textId="77777777" w:rsidR="00E7363E" w:rsidRDefault="00E7363E" w:rsidP="000B6C77">
      <w:pPr>
        <w:widowControl w:val="0"/>
        <w:autoSpaceDE w:val="0"/>
        <w:autoSpaceDN w:val="0"/>
        <w:adjustRightInd w:val="0"/>
      </w:pPr>
    </w:p>
    <w:p w14:paraId="2D137B81" w14:textId="4142508C" w:rsidR="003E46D8" w:rsidRPr="003E46D8" w:rsidRDefault="003E46D8" w:rsidP="003E46D8">
      <w:pPr>
        <w:widowControl w:val="0"/>
        <w:autoSpaceDE w:val="0"/>
        <w:autoSpaceDN w:val="0"/>
        <w:adjustRightInd w:val="0"/>
        <w:ind w:left="1440"/>
      </w:pPr>
      <w:r w:rsidRPr="003E46D8">
        <w:t xml:space="preserve">"Health insurance coverage" has the meaning ascribed in 42 U.S.C. </w:t>
      </w:r>
      <w:proofErr w:type="spellStart"/>
      <w:r w:rsidRPr="003E46D8">
        <w:t>300gg</w:t>
      </w:r>
      <w:proofErr w:type="spellEnd"/>
      <w:r w:rsidRPr="003E46D8">
        <w:t>-91(b)(1).</w:t>
      </w:r>
    </w:p>
    <w:p w14:paraId="5F75BD2F" w14:textId="77777777" w:rsidR="003E46D8" w:rsidRPr="003E46D8" w:rsidRDefault="003E46D8" w:rsidP="000B6C77">
      <w:pPr>
        <w:widowControl w:val="0"/>
        <w:autoSpaceDE w:val="0"/>
        <w:autoSpaceDN w:val="0"/>
        <w:adjustRightInd w:val="0"/>
      </w:pPr>
    </w:p>
    <w:p w14:paraId="42E78C31" w14:textId="77777777" w:rsidR="003E46D8" w:rsidRPr="003E46D8" w:rsidRDefault="003E46D8" w:rsidP="003E46D8">
      <w:pPr>
        <w:widowControl w:val="0"/>
        <w:autoSpaceDE w:val="0"/>
        <w:autoSpaceDN w:val="0"/>
        <w:adjustRightInd w:val="0"/>
        <w:ind w:left="1440"/>
      </w:pPr>
      <w:r w:rsidRPr="003E46D8">
        <w:t xml:space="preserve">"Health insurance issuer" has the meaning ascribed in 42 U.S.C. </w:t>
      </w:r>
      <w:proofErr w:type="spellStart"/>
      <w:r w:rsidRPr="003E46D8">
        <w:t>300gg</w:t>
      </w:r>
      <w:proofErr w:type="spellEnd"/>
      <w:r w:rsidRPr="003E46D8">
        <w:t>-91(b)(2).</w:t>
      </w:r>
    </w:p>
    <w:p w14:paraId="47F9FEA7" w14:textId="77777777" w:rsidR="003E46D8" w:rsidRPr="003E46D8" w:rsidRDefault="003E46D8" w:rsidP="000B6C77">
      <w:pPr>
        <w:widowControl w:val="0"/>
        <w:autoSpaceDE w:val="0"/>
        <w:autoSpaceDN w:val="0"/>
        <w:adjustRightInd w:val="0"/>
      </w:pPr>
    </w:p>
    <w:p w14:paraId="5CAB381D" w14:textId="77777777" w:rsidR="003E46D8" w:rsidRPr="003E46D8" w:rsidRDefault="003E46D8" w:rsidP="003E46D8">
      <w:pPr>
        <w:widowControl w:val="0"/>
        <w:autoSpaceDE w:val="0"/>
        <w:autoSpaceDN w:val="0"/>
        <w:adjustRightInd w:val="0"/>
        <w:ind w:left="1440"/>
      </w:pPr>
      <w:r w:rsidRPr="003E46D8">
        <w:t xml:space="preserve">"Health maintenance organization" has the meaning ascribed in Section 1-2(9) of the Health Maintenance Organization Act [215 </w:t>
      </w:r>
      <w:proofErr w:type="spellStart"/>
      <w:r w:rsidRPr="003E46D8">
        <w:t>ILCS</w:t>
      </w:r>
      <w:proofErr w:type="spellEnd"/>
      <w:r w:rsidRPr="003E46D8">
        <w:t xml:space="preserve"> 125].</w:t>
      </w:r>
    </w:p>
    <w:p w14:paraId="2F949C82" w14:textId="77777777" w:rsidR="003E46D8" w:rsidRPr="003E46D8" w:rsidRDefault="003E46D8" w:rsidP="000B6C77">
      <w:pPr>
        <w:widowControl w:val="0"/>
        <w:autoSpaceDE w:val="0"/>
        <w:autoSpaceDN w:val="0"/>
        <w:adjustRightInd w:val="0"/>
      </w:pPr>
    </w:p>
    <w:p w14:paraId="7344F73F" w14:textId="77777777" w:rsidR="003E46D8" w:rsidRPr="003E46D8" w:rsidRDefault="003E46D8" w:rsidP="003E46D8">
      <w:pPr>
        <w:widowControl w:val="0"/>
        <w:autoSpaceDE w:val="0"/>
        <w:autoSpaceDN w:val="0"/>
        <w:adjustRightInd w:val="0"/>
        <w:ind w:left="1440"/>
      </w:pPr>
      <w:r w:rsidRPr="003E46D8">
        <w:t xml:space="preserve">"Health professional shortage area" has the meaning ascribed in 42 U.S.C. </w:t>
      </w:r>
      <w:proofErr w:type="spellStart"/>
      <w:r w:rsidRPr="003E46D8">
        <w:t>254e</w:t>
      </w:r>
      <w:proofErr w:type="spellEnd"/>
      <w:r w:rsidRPr="003E46D8">
        <w:t>.</w:t>
      </w:r>
    </w:p>
    <w:p w14:paraId="37CE2BCA" w14:textId="77777777" w:rsidR="003E46D8" w:rsidRPr="003E46D8" w:rsidRDefault="003E46D8" w:rsidP="000B6C77">
      <w:pPr>
        <w:widowControl w:val="0"/>
        <w:autoSpaceDE w:val="0"/>
        <w:autoSpaceDN w:val="0"/>
        <w:adjustRightInd w:val="0"/>
      </w:pPr>
    </w:p>
    <w:p w14:paraId="7B72C09E" w14:textId="77777777" w:rsidR="003E46D8" w:rsidRPr="003E46D8" w:rsidRDefault="003E46D8" w:rsidP="003E46D8">
      <w:pPr>
        <w:widowControl w:val="0"/>
        <w:autoSpaceDE w:val="0"/>
        <w:autoSpaceDN w:val="0"/>
        <w:adjustRightInd w:val="0"/>
        <w:ind w:left="1440"/>
      </w:pPr>
      <w:r w:rsidRPr="003E46D8">
        <w:t>"HHS" means the United States Department of Health and Human Services.</w:t>
      </w:r>
    </w:p>
    <w:p w14:paraId="7C545E3D" w14:textId="77777777" w:rsidR="003E46D8" w:rsidRPr="003E46D8" w:rsidRDefault="003E46D8" w:rsidP="000B6C77">
      <w:pPr>
        <w:widowControl w:val="0"/>
        <w:autoSpaceDE w:val="0"/>
        <w:autoSpaceDN w:val="0"/>
        <w:adjustRightInd w:val="0"/>
      </w:pPr>
    </w:p>
    <w:p w14:paraId="4BB03947" w14:textId="77777777" w:rsidR="003E46D8" w:rsidRPr="003E46D8" w:rsidRDefault="003E46D8" w:rsidP="003E46D8">
      <w:pPr>
        <w:widowControl w:val="0"/>
        <w:autoSpaceDE w:val="0"/>
        <w:autoSpaceDN w:val="0"/>
        <w:adjustRightInd w:val="0"/>
        <w:ind w:left="1440"/>
      </w:pPr>
      <w:r w:rsidRPr="003E46D8">
        <w:lastRenderedPageBreak/>
        <w:t>"Health plan" has the meaning ascribed in 42 U.S.C. 18021(b)(1).</w:t>
      </w:r>
    </w:p>
    <w:p w14:paraId="42924105" w14:textId="77777777" w:rsidR="003E46D8" w:rsidRPr="003E46D8" w:rsidRDefault="003E46D8" w:rsidP="000B6C77">
      <w:pPr>
        <w:widowControl w:val="0"/>
        <w:autoSpaceDE w:val="0"/>
        <w:autoSpaceDN w:val="0"/>
        <w:adjustRightInd w:val="0"/>
      </w:pPr>
    </w:p>
    <w:p w14:paraId="2758EFC6" w14:textId="77777777" w:rsidR="003E46D8" w:rsidRPr="003E46D8" w:rsidRDefault="003E46D8" w:rsidP="003E46D8">
      <w:pPr>
        <w:widowControl w:val="0"/>
        <w:autoSpaceDE w:val="0"/>
        <w:autoSpaceDN w:val="0"/>
        <w:adjustRightInd w:val="0"/>
        <w:ind w:left="1440"/>
      </w:pPr>
      <w:r w:rsidRPr="003E46D8">
        <w:t>"</w:t>
      </w:r>
      <w:proofErr w:type="spellStart"/>
      <w:r w:rsidRPr="003E46D8">
        <w:t>IHBE</w:t>
      </w:r>
      <w:proofErr w:type="spellEnd"/>
      <w:r w:rsidRPr="003E46D8">
        <w:t xml:space="preserve"> Law" means the Illinois Health Benefits Exchange Law [215 </w:t>
      </w:r>
      <w:proofErr w:type="spellStart"/>
      <w:r w:rsidRPr="003E46D8">
        <w:t>ILCS</w:t>
      </w:r>
      <w:proofErr w:type="spellEnd"/>
      <w:r w:rsidRPr="003E46D8">
        <w:t xml:space="preserve"> 122].</w:t>
      </w:r>
    </w:p>
    <w:p w14:paraId="19F339AD" w14:textId="77777777" w:rsidR="003E46D8" w:rsidRPr="003E46D8" w:rsidRDefault="003E46D8" w:rsidP="000B6C77">
      <w:pPr>
        <w:widowControl w:val="0"/>
        <w:autoSpaceDE w:val="0"/>
        <w:autoSpaceDN w:val="0"/>
        <w:adjustRightInd w:val="0"/>
      </w:pPr>
    </w:p>
    <w:p w14:paraId="22F864E9" w14:textId="77777777" w:rsidR="003E46D8" w:rsidRPr="003E46D8" w:rsidRDefault="003E46D8" w:rsidP="003E46D8">
      <w:pPr>
        <w:widowControl w:val="0"/>
        <w:autoSpaceDE w:val="0"/>
        <w:autoSpaceDN w:val="0"/>
        <w:adjustRightInd w:val="0"/>
        <w:ind w:left="1440"/>
      </w:pPr>
      <w:r w:rsidRPr="003E46D8">
        <w:t>"In-Person Counselor" has the meaning ascribed in 50 Ill. Adm. Code 4515.20.</w:t>
      </w:r>
    </w:p>
    <w:p w14:paraId="6C96DF35" w14:textId="77777777" w:rsidR="00E7363E" w:rsidRDefault="00E7363E" w:rsidP="000B6C77">
      <w:pPr>
        <w:widowControl w:val="0"/>
        <w:autoSpaceDE w:val="0"/>
        <w:autoSpaceDN w:val="0"/>
        <w:adjustRightInd w:val="0"/>
      </w:pPr>
    </w:p>
    <w:p w14:paraId="15F55937" w14:textId="225C78A4" w:rsidR="003E46D8" w:rsidRDefault="003E46D8" w:rsidP="003E46D8">
      <w:pPr>
        <w:widowControl w:val="0"/>
        <w:autoSpaceDE w:val="0"/>
        <w:autoSpaceDN w:val="0"/>
        <w:adjustRightInd w:val="0"/>
        <w:ind w:left="1440"/>
      </w:pPr>
      <w:r w:rsidRPr="003E46D8">
        <w:t>"Insurance producer" has the meaning ascribed in Section 500-10 of the Code.</w:t>
      </w:r>
    </w:p>
    <w:p w14:paraId="508CEE0A" w14:textId="4994D3E4" w:rsidR="00674CB4" w:rsidRDefault="00674CB4" w:rsidP="00B42E1B">
      <w:pPr>
        <w:widowControl w:val="0"/>
        <w:autoSpaceDE w:val="0"/>
        <w:autoSpaceDN w:val="0"/>
        <w:adjustRightInd w:val="0"/>
      </w:pPr>
    </w:p>
    <w:p w14:paraId="6D91BEFF" w14:textId="0B592F6E" w:rsidR="00674CB4" w:rsidRPr="003E46D8" w:rsidRDefault="00674CB4" w:rsidP="003E46D8">
      <w:pPr>
        <w:widowControl w:val="0"/>
        <w:autoSpaceDE w:val="0"/>
        <w:autoSpaceDN w:val="0"/>
        <w:adjustRightInd w:val="0"/>
        <w:ind w:left="1440"/>
      </w:pPr>
      <w:r>
        <w:t>"Lawfully present" has the meaning ascribed in 45 CFR 155.20.</w:t>
      </w:r>
    </w:p>
    <w:p w14:paraId="006C5A64" w14:textId="77777777" w:rsidR="003E46D8" w:rsidRPr="003E46D8" w:rsidRDefault="003E46D8" w:rsidP="000B6C77">
      <w:pPr>
        <w:widowControl w:val="0"/>
      </w:pPr>
    </w:p>
    <w:p w14:paraId="57D465C6" w14:textId="77777777" w:rsidR="003E46D8" w:rsidRPr="003E46D8" w:rsidRDefault="003E46D8" w:rsidP="003E46D8">
      <w:pPr>
        <w:widowControl w:val="0"/>
        <w:ind w:left="1440"/>
      </w:pPr>
      <w:r w:rsidRPr="003E46D8">
        <w:t xml:space="preserve">"Limited health service organization" has the meaning ascribed in Section 1002 of the Limited Health Service Organization Act [215 </w:t>
      </w:r>
      <w:proofErr w:type="spellStart"/>
      <w:r w:rsidRPr="003E46D8">
        <w:t>ILCS</w:t>
      </w:r>
      <w:proofErr w:type="spellEnd"/>
      <w:r w:rsidRPr="003E46D8">
        <w:t xml:space="preserve"> 130].</w:t>
      </w:r>
    </w:p>
    <w:p w14:paraId="0A5146A9" w14:textId="77777777" w:rsidR="003E46D8" w:rsidRPr="003E46D8" w:rsidRDefault="003E46D8" w:rsidP="000B6C77">
      <w:pPr>
        <w:widowControl w:val="0"/>
      </w:pPr>
    </w:p>
    <w:p w14:paraId="6B106548" w14:textId="15D53794" w:rsidR="003E46D8" w:rsidRDefault="003E46D8" w:rsidP="003E46D8">
      <w:pPr>
        <w:widowControl w:val="0"/>
        <w:ind w:left="1440"/>
      </w:pPr>
      <w:r w:rsidRPr="003E46D8">
        <w:t>"Metal level" means the level of coverage described in 42 U.S.C. 18022(d).</w:t>
      </w:r>
    </w:p>
    <w:p w14:paraId="2FC1EE00" w14:textId="3DD4498C" w:rsidR="00674CB4" w:rsidRDefault="00674CB4" w:rsidP="00B42E1B">
      <w:pPr>
        <w:widowControl w:val="0"/>
      </w:pPr>
    </w:p>
    <w:p w14:paraId="141647A5" w14:textId="2A595581" w:rsidR="00674CB4" w:rsidRPr="003E46D8" w:rsidRDefault="00674CB4" w:rsidP="003E46D8">
      <w:pPr>
        <w:widowControl w:val="0"/>
        <w:ind w:left="1440"/>
      </w:pPr>
      <w:r>
        <w:t xml:space="preserve">"Minimum essential coverage" has the meaning ascribed in 26 U.S.C. </w:t>
      </w:r>
      <w:proofErr w:type="spellStart"/>
      <w:r>
        <w:t>5000A</w:t>
      </w:r>
      <w:proofErr w:type="spellEnd"/>
      <w:r>
        <w:t>(f).</w:t>
      </w:r>
    </w:p>
    <w:p w14:paraId="6F0A7B95" w14:textId="77777777" w:rsidR="003E46D8" w:rsidRPr="003E46D8" w:rsidRDefault="003E46D8" w:rsidP="000B6C77">
      <w:pPr>
        <w:widowControl w:val="0"/>
      </w:pPr>
    </w:p>
    <w:p w14:paraId="0033E9DC" w14:textId="77777777" w:rsidR="003E46D8" w:rsidRPr="003E46D8" w:rsidRDefault="003E46D8" w:rsidP="003E46D8">
      <w:pPr>
        <w:widowControl w:val="0"/>
        <w:ind w:left="1440"/>
      </w:pPr>
      <w:r w:rsidRPr="003E46D8">
        <w:t xml:space="preserve">"NATA" means the Network Adequacy and Transparency Act [215 </w:t>
      </w:r>
      <w:proofErr w:type="spellStart"/>
      <w:r w:rsidRPr="003E46D8">
        <w:t>ILCS</w:t>
      </w:r>
      <w:proofErr w:type="spellEnd"/>
      <w:r w:rsidRPr="003E46D8">
        <w:t xml:space="preserve"> 124].</w:t>
      </w:r>
    </w:p>
    <w:p w14:paraId="629F5198" w14:textId="77777777" w:rsidR="003E46D8" w:rsidRPr="003E46D8" w:rsidRDefault="003E46D8" w:rsidP="000B6C77">
      <w:pPr>
        <w:widowControl w:val="0"/>
      </w:pPr>
    </w:p>
    <w:p w14:paraId="150A28A9" w14:textId="77777777" w:rsidR="003E46D8" w:rsidRPr="003E46D8" w:rsidRDefault="003E46D8" w:rsidP="003E46D8">
      <w:pPr>
        <w:widowControl w:val="0"/>
        <w:ind w:left="1440"/>
      </w:pPr>
      <w:r w:rsidRPr="003E46D8">
        <w:t>"Navigator" has the meaning ascribed in 50 Ill. Adm. Code 4515.20.</w:t>
      </w:r>
    </w:p>
    <w:p w14:paraId="41C6A799" w14:textId="77777777" w:rsidR="003E46D8" w:rsidRPr="003E46D8" w:rsidRDefault="003E46D8" w:rsidP="000B6C77">
      <w:pPr>
        <w:widowControl w:val="0"/>
      </w:pPr>
    </w:p>
    <w:p w14:paraId="7D186801" w14:textId="77777777" w:rsidR="003E46D8" w:rsidRPr="003E46D8" w:rsidRDefault="003E46D8" w:rsidP="003E46D8">
      <w:pPr>
        <w:widowControl w:val="0"/>
        <w:ind w:left="1440"/>
      </w:pPr>
      <w:r w:rsidRPr="003E46D8">
        <w:t>"Notice of Funding Opportunity" or "</w:t>
      </w:r>
      <w:proofErr w:type="spellStart"/>
      <w:r w:rsidRPr="003E46D8">
        <w:t>NOFO</w:t>
      </w:r>
      <w:proofErr w:type="spellEnd"/>
      <w:r w:rsidRPr="003E46D8">
        <w:t>" has the meaning ascribed in 44 Ill. Adm. Code 7000.30.</w:t>
      </w:r>
    </w:p>
    <w:p w14:paraId="2C5ADCE2" w14:textId="77777777" w:rsidR="003E46D8" w:rsidRPr="003E46D8" w:rsidRDefault="003E46D8" w:rsidP="000B6C77">
      <w:pPr>
        <w:widowControl w:val="0"/>
      </w:pPr>
    </w:p>
    <w:p w14:paraId="34D8A0F2" w14:textId="77777777" w:rsidR="003E46D8" w:rsidRPr="003E46D8" w:rsidRDefault="003E46D8" w:rsidP="003E46D8">
      <w:pPr>
        <w:widowControl w:val="0"/>
        <w:ind w:left="1440"/>
      </w:pPr>
      <w:r w:rsidRPr="003E46D8">
        <w:t>"Person" has the meaning ascribed in Section 2(l) of the Code.</w:t>
      </w:r>
    </w:p>
    <w:p w14:paraId="75A32B65" w14:textId="77777777" w:rsidR="003E46D8" w:rsidRPr="003E46D8" w:rsidRDefault="003E46D8" w:rsidP="000B6C77">
      <w:pPr>
        <w:widowControl w:val="0"/>
      </w:pPr>
    </w:p>
    <w:p w14:paraId="0FC4A679" w14:textId="77777777" w:rsidR="003E46D8" w:rsidRPr="003E46D8" w:rsidRDefault="003E46D8" w:rsidP="003E46D8">
      <w:pPr>
        <w:widowControl w:val="0"/>
        <w:ind w:left="1440"/>
      </w:pPr>
      <w:r w:rsidRPr="003E46D8">
        <w:t>"Plain language" has the meaning ascribed in 42 U.S.C. 18031(e)(3)(B).</w:t>
      </w:r>
    </w:p>
    <w:p w14:paraId="06332F46" w14:textId="77777777" w:rsidR="003E46D8" w:rsidRPr="003E46D8" w:rsidRDefault="003E46D8" w:rsidP="000B6C77">
      <w:pPr>
        <w:widowControl w:val="0"/>
      </w:pPr>
    </w:p>
    <w:p w14:paraId="74A9568F" w14:textId="77777777" w:rsidR="003E46D8" w:rsidRPr="003E46D8" w:rsidRDefault="003E46D8" w:rsidP="003E46D8">
      <w:pPr>
        <w:widowControl w:val="0"/>
        <w:ind w:left="1440"/>
      </w:pPr>
      <w:r w:rsidRPr="003E46D8">
        <w:t>"Plan year" has the meaning ascribed in 45 CFR 155.20.</w:t>
      </w:r>
    </w:p>
    <w:p w14:paraId="1F6AACC1" w14:textId="77777777" w:rsidR="003E46D8" w:rsidRPr="003E46D8" w:rsidRDefault="003E46D8" w:rsidP="000B6C77">
      <w:pPr>
        <w:widowControl w:val="0"/>
      </w:pPr>
    </w:p>
    <w:p w14:paraId="5A7224E1" w14:textId="01D220DD" w:rsidR="003E46D8" w:rsidRPr="003E46D8" w:rsidRDefault="003E46D8" w:rsidP="003E46D8">
      <w:pPr>
        <w:widowControl w:val="0"/>
        <w:ind w:left="1440"/>
      </w:pPr>
      <w:r w:rsidRPr="003E46D8">
        <w:t xml:space="preserve">"Product" has the meaning ascribed in 45 CFR 144.103 </w:t>
      </w:r>
      <w:r w:rsidR="00674CB4">
        <w:t>(Apr. 3, 2024)</w:t>
      </w:r>
      <w:r w:rsidRPr="003E46D8">
        <w:t xml:space="preserve"> (no later editions or amendments).</w:t>
      </w:r>
    </w:p>
    <w:p w14:paraId="67FDB17D" w14:textId="77777777" w:rsidR="003E46D8" w:rsidRPr="003E46D8" w:rsidRDefault="003E46D8" w:rsidP="000B6C77">
      <w:pPr>
        <w:widowControl w:val="0"/>
      </w:pPr>
    </w:p>
    <w:p w14:paraId="0A8EFBE1" w14:textId="77777777" w:rsidR="003E46D8" w:rsidRPr="003E46D8" w:rsidRDefault="003E46D8" w:rsidP="003E46D8">
      <w:pPr>
        <w:widowControl w:val="0"/>
        <w:ind w:left="1440"/>
      </w:pPr>
      <w:r w:rsidRPr="003E46D8">
        <w:t>"Qualified employee" has the meaning ascribed in 45 CFR 155.20.</w:t>
      </w:r>
    </w:p>
    <w:p w14:paraId="2A6196B2" w14:textId="77777777" w:rsidR="003E46D8" w:rsidRPr="003E46D8" w:rsidRDefault="003E46D8" w:rsidP="000B6C77">
      <w:pPr>
        <w:widowControl w:val="0"/>
      </w:pPr>
    </w:p>
    <w:p w14:paraId="7CDEE7BA" w14:textId="77777777" w:rsidR="003E46D8" w:rsidRPr="003E46D8" w:rsidRDefault="003E46D8" w:rsidP="003E46D8">
      <w:pPr>
        <w:widowControl w:val="0"/>
        <w:ind w:left="1440"/>
      </w:pPr>
      <w:r w:rsidRPr="003E46D8">
        <w:t>"Qualified employer" has the meaning ascribed in 45 CFR 155.20.</w:t>
      </w:r>
    </w:p>
    <w:p w14:paraId="0E6CCC33" w14:textId="77777777" w:rsidR="003E46D8" w:rsidRPr="003E46D8" w:rsidRDefault="003E46D8" w:rsidP="000B6C77">
      <w:pPr>
        <w:widowControl w:val="0"/>
      </w:pPr>
    </w:p>
    <w:p w14:paraId="7EE27D4A" w14:textId="77777777" w:rsidR="003E46D8" w:rsidRPr="003E46D8" w:rsidRDefault="003E46D8" w:rsidP="003E46D8">
      <w:pPr>
        <w:widowControl w:val="0"/>
        <w:ind w:left="1440"/>
      </w:pPr>
      <w:r w:rsidRPr="003E46D8">
        <w:t>"Qualified health plan" or "</w:t>
      </w:r>
      <w:proofErr w:type="spellStart"/>
      <w:r w:rsidRPr="003E46D8">
        <w:t>QHP</w:t>
      </w:r>
      <w:proofErr w:type="spellEnd"/>
      <w:r w:rsidRPr="003E46D8">
        <w:t>" has the meaning ascribed in 42 U.S.C. 18021(a).</w:t>
      </w:r>
    </w:p>
    <w:p w14:paraId="51ED8BFF" w14:textId="77777777" w:rsidR="003E46D8" w:rsidRPr="003E46D8" w:rsidRDefault="003E46D8" w:rsidP="000B6C77">
      <w:pPr>
        <w:widowControl w:val="0"/>
      </w:pPr>
    </w:p>
    <w:p w14:paraId="2120A941" w14:textId="77777777" w:rsidR="003E46D8" w:rsidRPr="003E46D8" w:rsidRDefault="003E46D8" w:rsidP="003E46D8">
      <w:pPr>
        <w:widowControl w:val="0"/>
        <w:ind w:left="1440"/>
      </w:pPr>
      <w:r w:rsidRPr="003E46D8">
        <w:t>"Qualified health plan issuer" or "</w:t>
      </w:r>
      <w:proofErr w:type="spellStart"/>
      <w:r w:rsidRPr="003E46D8">
        <w:t>QHP</w:t>
      </w:r>
      <w:proofErr w:type="spellEnd"/>
      <w:r w:rsidRPr="003E46D8">
        <w:t xml:space="preserve"> issuer" means a health insurance issuer that offers a </w:t>
      </w:r>
      <w:proofErr w:type="spellStart"/>
      <w:r w:rsidRPr="003E46D8">
        <w:t>QHP</w:t>
      </w:r>
      <w:proofErr w:type="spellEnd"/>
      <w:r w:rsidRPr="003E46D8">
        <w:t xml:space="preserve"> in accordance with a certification from the Exchange.</w:t>
      </w:r>
    </w:p>
    <w:p w14:paraId="7D09E080" w14:textId="77777777" w:rsidR="003E46D8" w:rsidRPr="003E46D8" w:rsidRDefault="003E46D8" w:rsidP="000B6C77">
      <w:pPr>
        <w:widowControl w:val="0"/>
      </w:pPr>
    </w:p>
    <w:p w14:paraId="7EF6900C" w14:textId="4C2843B8" w:rsidR="003E46D8" w:rsidRPr="003E46D8" w:rsidRDefault="003E46D8" w:rsidP="003E46D8">
      <w:pPr>
        <w:widowControl w:val="0"/>
        <w:ind w:left="1440"/>
      </w:pPr>
      <w:r w:rsidRPr="003E46D8">
        <w:t>"Qualified health plan service area" or "</w:t>
      </w:r>
      <w:proofErr w:type="spellStart"/>
      <w:r w:rsidRPr="003E46D8">
        <w:t>QHP</w:t>
      </w:r>
      <w:proofErr w:type="spellEnd"/>
      <w:r w:rsidRPr="003E46D8">
        <w:t xml:space="preserve"> service area" means the entire geographic area of a county or group of counties where a </w:t>
      </w:r>
      <w:proofErr w:type="spellStart"/>
      <w:r w:rsidRPr="003E46D8">
        <w:t>QHP</w:t>
      </w:r>
      <w:proofErr w:type="spellEnd"/>
      <w:r w:rsidRPr="003E46D8">
        <w:t xml:space="preserve"> may be offered, unless the Exchange has approved a smaller geographic area for the </w:t>
      </w:r>
      <w:proofErr w:type="spellStart"/>
      <w:r w:rsidRPr="003E46D8">
        <w:t>QHP</w:t>
      </w:r>
      <w:proofErr w:type="spellEnd"/>
      <w:r w:rsidRPr="003E46D8">
        <w:t xml:space="preserve"> under </w:t>
      </w:r>
      <w:r w:rsidRPr="003E46D8">
        <w:lastRenderedPageBreak/>
        <w:t>the criteria provided in 45 CFR 155.1055 (Mar. 27, 2012)</w:t>
      </w:r>
      <w:r w:rsidR="00E95915">
        <w:t xml:space="preserve"> (no later editions or amendments)</w:t>
      </w:r>
      <w:r w:rsidRPr="003E46D8">
        <w:t>.</w:t>
      </w:r>
    </w:p>
    <w:p w14:paraId="54011ECF" w14:textId="77777777" w:rsidR="003E46D8" w:rsidRPr="003E46D8" w:rsidRDefault="003E46D8" w:rsidP="000B6C77">
      <w:pPr>
        <w:widowControl w:val="0"/>
      </w:pPr>
    </w:p>
    <w:p w14:paraId="37DE2D2C" w14:textId="77777777" w:rsidR="001C0024" w:rsidRDefault="003E46D8" w:rsidP="003E46D8">
      <w:pPr>
        <w:widowControl w:val="0"/>
        <w:ind w:left="1440"/>
      </w:pPr>
      <w:r w:rsidRPr="003E46D8">
        <w:t xml:space="preserve">"Qualified individual" means an individual who has been determined eligible to enroll through the Exchange in a </w:t>
      </w:r>
      <w:proofErr w:type="spellStart"/>
      <w:r w:rsidRPr="003E46D8">
        <w:t>QHP</w:t>
      </w:r>
      <w:proofErr w:type="spellEnd"/>
      <w:r w:rsidRPr="003E46D8">
        <w:t xml:space="preserve"> in the individual market.</w:t>
      </w:r>
    </w:p>
    <w:p w14:paraId="47F27D43" w14:textId="77777777" w:rsidR="001C0024" w:rsidRDefault="001C0024" w:rsidP="000B6C77">
      <w:pPr>
        <w:widowControl w:val="0"/>
      </w:pPr>
    </w:p>
    <w:p w14:paraId="6FD9D507" w14:textId="0463E362" w:rsidR="003E46D8" w:rsidRPr="003E46D8" w:rsidRDefault="003E46D8" w:rsidP="003E46D8">
      <w:pPr>
        <w:widowControl w:val="0"/>
        <w:ind w:left="1440"/>
      </w:pPr>
      <w:r w:rsidRPr="003E46D8">
        <w:t xml:space="preserve">"SHOP" or "Illinois SHOP" means the Small Business Health Options Program operated by the Exchange through which a qualified employer can provide its employees and their dependents with access to one or more </w:t>
      </w:r>
      <w:proofErr w:type="spellStart"/>
      <w:r w:rsidRPr="003E46D8">
        <w:t>QHPs</w:t>
      </w:r>
      <w:proofErr w:type="spellEnd"/>
      <w:r w:rsidRPr="003E46D8">
        <w:t>.</w:t>
      </w:r>
    </w:p>
    <w:p w14:paraId="5D22B008" w14:textId="77777777" w:rsidR="00E7363E" w:rsidRDefault="00E7363E" w:rsidP="000B6C77">
      <w:pPr>
        <w:widowControl w:val="0"/>
      </w:pPr>
    </w:p>
    <w:p w14:paraId="47BC2591" w14:textId="0A1184DC" w:rsidR="003E46D8" w:rsidRPr="003E46D8" w:rsidRDefault="003E46D8" w:rsidP="003E46D8">
      <w:pPr>
        <w:widowControl w:val="0"/>
        <w:ind w:left="1440"/>
      </w:pPr>
      <w:r w:rsidRPr="003E46D8">
        <w:t>"Small group market" has the meaning ascribed in 45 CFR 155.20.</w:t>
      </w:r>
    </w:p>
    <w:p w14:paraId="17FA12C8" w14:textId="77777777" w:rsidR="003E46D8" w:rsidRPr="003E46D8" w:rsidRDefault="003E46D8" w:rsidP="000B6C77">
      <w:pPr>
        <w:widowControl w:val="0"/>
      </w:pPr>
    </w:p>
    <w:p w14:paraId="6FAF33BB" w14:textId="61D35042" w:rsidR="003E46D8" w:rsidRPr="003E46D8" w:rsidRDefault="003E46D8" w:rsidP="003E46D8">
      <w:pPr>
        <w:widowControl w:val="0"/>
        <w:ind w:left="1440"/>
      </w:pPr>
      <w:r w:rsidRPr="003E46D8">
        <w:t xml:space="preserve">"Special enrollment period" means a period during which a qualified individual or enrollee who experiences certain qualifying events may enroll in, or change enrollment in, a </w:t>
      </w:r>
      <w:proofErr w:type="spellStart"/>
      <w:r w:rsidRPr="003E46D8">
        <w:t>QHP</w:t>
      </w:r>
      <w:proofErr w:type="spellEnd"/>
      <w:r w:rsidRPr="003E46D8">
        <w:t xml:space="preserve"> through the Exchange outside of the annual open enrollment period (see 45 CFR 155.20)</w:t>
      </w:r>
      <w:r w:rsidR="00BB7362">
        <w:t>.</w:t>
      </w:r>
    </w:p>
    <w:p w14:paraId="2F608C2A" w14:textId="77777777" w:rsidR="003E46D8" w:rsidRPr="003E46D8" w:rsidRDefault="003E46D8" w:rsidP="000B6C77">
      <w:pPr>
        <w:widowControl w:val="0"/>
      </w:pPr>
    </w:p>
    <w:p w14:paraId="25EDEB38" w14:textId="7D5346D3" w:rsidR="003E46D8" w:rsidRPr="003E46D8" w:rsidRDefault="003E46D8" w:rsidP="003E46D8">
      <w:pPr>
        <w:widowControl w:val="0"/>
        <w:ind w:left="1440"/>
      </w:pPr>
      <w:r w:rsidRPr="003E46D8">
        <w:t>"Stand-alone dental plan" or "</w:t>
      </w:r>
      <w:proofErr w:type="spellStart"/>
      <w:r w:rsidRPr="003E46D8">
        <w:t>SADP</w:t>
      </w:r>
      <w:proofErr w:type="spellEnd"/>
      <w:r w:rsidRPr="003E46D8">
        <w:t>" has the meaning ascribed in 45 CFR 156.400</w:t>
      </w:r>
      <w:r w:rsidR="00E95915">
        <w:t xml:space="preserve"> (May 6, 2022) (no later editions or amendments)</w:t>
      </w:r>
      <w:r w:rsidRPr="003E46D8">
        <w:t>.</w:t>
      </w:r>
    </w:p>
    <w:p w14:paraId="33659385" w14:textId="77777777" w:rsidR="003E46D8" w:rsidRPr="003E46D8" w:rsidRDefault="003E46D8" w:rsidP="000B6C77">
      <w:pPr>
        <w:widowControl w:val="0"/>
      </w:pPr>
    </w:p>
    <w:p w14:paraId="5AD9166E" w14:textId="77777777" w:rsidR="003E46D8" w:rsidRPr="003E46D8" w:rsidRDefault="003E46D8" w:rsidP="003E46D8">
      <w:pPr>
        <w:widowControl w:val="0"/>
        <w:ind w:left="1440"/>
      </w:pPr>
      <w:r w:rsidRPr="003E46D8">
        <w:t xml:space="preserve">"Standardized option" means, pursuant to 45 CFR 155.20, a </w:t>
      </w:r>
      <w:proofErr w:type="spellStart"/>
      <w:r w:rsidRPr="003E46D8">
        <w:t>QHP</w:t>
      </w:r>
      <w:proofErr w:type="spellEnd"/>
      <w:r w:rsidRPr="003E46D8">
        <w:t xml:space="preserve"> offered for sale through the Exchange in the individual market that either:</w:t>
      </w:r>
    </w:p>
    <w:p w14:paraId="553E4DE1" w14:textId="77777777" w:rsidR="003E46D8" w:rsidRPr="003E46D8" w:rsidRDefault="003E46D8" w:rsidP="000B6C77">
      <w:pPr>
        <w:widowControl w:val="0"/>
      </w:pPr>
    </w:p>
    <w:p w14:paraId="523E9B5C" w14:textId="77777777" w:rsidR="003E46D8" w:rsidRPr="003E46D8" w:rsidRDefault="003E46D8" w:rsidP="003E46D8">
      <w:pPr>
        <w:widowControl w:val="0"/>
        <w:ind w:left="2160"/>
      </w:pPr>
      <w:r w:rsidRPr="003E46D8">
        <w:t xml:space="preserve">has a standardized cost-sharing structure specified in Table 12 of </w:t>
      </w:r>
      <w:r w:rsidRPr="003E46D8">
        <w:rPr>
          <w:color w:val="000000" w:themeColor="text1"/>
        </w:rPr>
        <w:t>"Patient Protection and Affordable Care Act, HHS Notice of Benefit and Payment Parameters for 2025; Updating Section 1332 Waiver Public Notice Procedures; Medicaid; Consumer Operated and Oriented Plan (CO–OP) Program; and Basic Health Program"</w:t>
      </w:r>
      <w:r w:rsidRPr="003E46D8">
        <w:t xml:space="preserve">, 88 Fed. Reg. 82510, 82605 (Nov. 24, 2023) (no later editions or amendments), available online at https://www.govinfo.gov/content/pkg/FR-2023-11-24/pdf/2023-25576.pdf; </w:t>
      </w:r>
      <w:proofErr w:type="gramStart"/>
      <w:r w:rsidRPr="003E46D8">
        <w:t>or</w:t>
      </w:r>
      <w:proofErr w:type="gramEnd"/>
    </w:p>
    <w:p w14:paraId="46DB0478" w14:textId="77777777" w:rsidR="003E46D8" w:rsidRPr="003E46D8" w:rsidRDefault="003E46D8" w:rsidP="000B6C77">
      <w:pPr>
        <w:widowControl w:val="0"/>
      </w:pPr>
    </w:p>
    <w:p w14:paraId="6365615E" w14:textId="77777777" w:rsidR="001C0024" w:rsidRDefault="003E46D8" w:rsidP="001C0024">
      <w:pPr>
        <w:widowControl w:val="0"/>
        <w:ind w:left="2160"/>
      </w:pPr>
      <w:r w:rsidRPr="003E46D8">
        <w:t xml:space="preserve">has the standardized cost-sharing structure specified in Table 12 that is modified only to the extent necessary to align with high deductible health plan requirements under 26 U.S.C. 223 or the applicable annual limitation on cost-sharing and HHS actuarial value </w:t>
      </w:r>
      <w:proofErr w:type="gramStart"/>
      <w:r w:rsidRPr="003E46D8">
        <w:t>requirements.</w:t>
      </w:r>
      <w:proofErr w:type="gramEnd"/>
    </w:p>
    <w:p w14:paraId="35E814DE" w14:textId="77777777" w:rsidR="001C0024" w:rsidRDefault="001C0024" w:rsidP="000B6C77">
      <w:pPr>
        <w:widowControl w:val="0"/>
      </w:pPr>
    </w:p>
    <w:p w14:paraId="02330367" w14:textId="27A6C698" w:rsidR="000174EB" w:rsidRDefault="003E46D8" w:rsidP="00BB7362">
      <w:pPr>
        <w:widowControl w:val="0"/>
        <w:ind w:left="720" w:firstLine="720"/>
      </w:pPr>
      <w:r w:rsidRPr="003E46D8">
        <w:t xml:space="preserve">"State award" has the meaning ascribed in Section 15 of </w:t>
      </w:r>
      <w:proofErr w:type="spellStart"/>
      <w:r w:rsidRPr="003E46D8">
        <w:t>GATA</w:t>
      </w:r>
      <w:proofErr w:type="spellEnd"/>
      <w:r w:rsidRPr="003E46D8">
        <w:t>.</w:t>
      </w:r>
    </w:p>
    <w:p w14:paraId="441D7090" w14:textId="387418C2" w:rsidR="00674CB4" w:rsidRDefault="00674CB4" w:rsidP="00B42E1B">
      <w:pPr>
        <w:widowControl w:val="0"/>
      </w:pPr>
    </w:p>
    <w:p w14:paraId="58E69926" w14:textId="6FBFB1D8" w:rsidR="00674CB4" w:rsidRDefault="00674CB4" w:rsidP="00674CB4">
      <w:pPr>
        <w:widowControl w:val="0"/>
        <w:ind w:left="1440"/>
      </w:pPr>
      <w:r w:rsidRPr="003E46D8">
        <w:t>"</w:t>
      </w:r>
      <w:r>
        <w:t>Tax filer</w:t>
      </w:r>
      <w:r w:rsidRPr="003E46D8">
        <w:t>"</w:t>
      </w:r>
      <w:r>
        <w:t xml:space="preserve"> has the meaning ascribed in 45 CFR 155.300 (Jul. 15, 2013) (no later editions or amendments).</w:t>
      </w:r>
    </w:p>
    <w:p w14:paraId="28169EEF" w14:textId="06DC0D38" w:rsidR="00674CB4" w:rsidRDefault="00674CB4" w:rsidP="00B42E1B">
      <w:pPr>
        <w:widowControl w:val="0"/>
      </w:pPr>
    </w:p>
    <w:p w14:paraId="42F3E161" w14:textId="3836CB6D" w:rsidR="00674CB4" w:rsidRPr="003E46D8" w:rsidRDefault="00674CB4" w:rsidP="00674CB4">
      <w:pPr>
        <w:widowControl w:val="0"/>
        <w:ind w:firstLine="720"/>
      </w:pPr>
      <w:r w:rsidRPr="00524821">
        <w:t>(Source:  Amended at 4</w:t>
      </w:r>
      <w:r w:rsidR="007F46C2">
        <w:t>9</w:t>
      </w:r>
      <w:r w:rsidRPr="00524821">
        <w:t xml:space="preserve"> Ill. Reg. </w:t>
      </w:r>
      <w:r w:rsidR="00410EDD">
        <w:t>420</w:t>
      </w:r>
      <w:r w:rsidRPr="00524821">
        <w:t xml:space="preserve">, effective </w:t>
      </w:r>
      <w:r w:rsidR="00410EDD">
        <w:t>December 26, 2024</w:t>
      </w:r>
      <w:r w:rsidRPr="00524821">
        <w:t>)</w:t>
      </w:r>
    </w:p>
    <w:sectPr w:rsidR="00674CB4" w:rsidRPr="003E46D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2B71" w14:textId="77777777" w:rsidR="003E46D8" w:rsidRDefault="003E46D8">
      <w:r>
        <w:separator/>
      </w:r>
    </w:p>
  </w:endnote>
  <w:endnote w:type="continuationSeparator" w:id="0">
    <w:p w14:paraId="12281DEF" w14:textId="77777777" w:rsidR="003E46D8" w:rsidRDefault="003E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62AC1" w14:textId="77777777" w:rsidR="003E46D8" w:rsidRDefault="003E46D8">
      <w:r>
        <w:separator/>
      </w:r>
    </w:p>
  </w:footnote>
  <w:footnote w:type="continuationSeparator" w:id="0">
    <w:p w14:paraId="41519BD7" w14:textId="77777777" w:rsidR="003E46D8" w:rsidRDefault="003E4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D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6C77"/>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0024"/>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6D8"/>
    <w:rsid w:val="003F0EC8"/>
    <w:rsid w:val="003F2136"/>
    <w:rsid w:val="003F24E6"/>
    <w:rsid w:val="003F3A28"/>
    <w:rsid w:val="003F5FD7"/>
    <w:rsid w:val="003F60AF"/>
    <w:rsid w:val="004014FB"/>
    <w:rsid w:val="00404222"/>
    <w:rsid w:val="0040431F"/>
    <w:rsid w:val="00410EDD"/>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74CB4"/>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46C2"/>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2E1B"/>
    <w:rsid w:val="00B44A11"/>
    <w:rsid w:val="00B516F7"/>
    <w:rsid w:val="00B530BA"/>
    <w:rsid w:val="00B53578"/>
    <w:rsid w:val="00B5395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362"/>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63E"/>
    <w:rsid w:val="00E73826"/>
    <w:rsid w:val="00E7596C"/>
    <w:rsid w:val="00E82718"/>
    <w:rsid w:val="00E840DC"/>
    <w:rsid w:val="00E8439B"/>
    <w:rsid w:val="00E92947"/>
    <w:rsid w:val="00E95915"/>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3EA29"/>
  <w15:chartTrackingRefBased/>
  <w15:docId w15:val="{9DA1EC2C-438E-47B0-B17C-A8D118D5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114884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6312</Characters>
  <Application>Microsoft Office Word</Application>
  <DocSecurity>0</DocSecurity>
  <Lines>52</Lines>
  <Paragraphs>14</Paragraphs>
  <ScaleCrop>false</ScaleCrop>
  <Company>Illinois General Assembly</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Zwilling, Julia M.</dc:creator>
  <cp:keywords/>
  <dc:description/>
  <cp:lastModifiedBy>Shipley, Melissa A.</cp:lastModifiedBy>
  <cp:revision>5</cp:revision>
  <dcterms:created xsi:type="dcterms:W3CDTF">2024-12-18T14:34:00Z</dcterms:created>
  <dcterms:modified xsi:type="dcterms:W3CDTF">2025-01-10T16:42:00Z</dcterms:modified>
</cp:coreProperties>
</file>