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BB" w:rsidRDefault="00972C4E" w:rsidP="000763BB">
      <w:pPr>
        <w:widowControl w:val="0"/>
        <w:autoSpaceDE w:val="0"/>
        <w:autoSpaceDN w:val="0"/>
        <w:adjustRightInd w:val="0"/>
      </w:pPr>
      <w:bookmarkStart w:id="0" w:name="_GoBack"/>
      <w:bookmarkEnd w:id="0"/>
      <w:r>
        <w:rPr>
          <w:b/>
          <w:bCs/>
        </w:rPr>
        <w:br w:type="page"/>
      </w:r>
      <w:r w:rsidR="000763BB">
        <w:rPr>
          <w:b/>
          <w:bCs/>
        </w:rPr>
        <w:t>Section 2010.APPENDIX A   Interpretive Guidelines</w:t>
      </w:r>
      <w:r w:rsidR="000763BB">
        <w:t xml:space="preserv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rPr>
          <w:b/>
          <w:bCs/>
        </w:rPr>
        <w:t xml:space="preserve">Section 2010.ILLUSTRATION J  </w:t>
      </w:r>
      <w:r w:rsidR="000763BB">
        <w:rPr>
          <w:b/>
          <w:bCs/>
        </w:rPr>
        <w:t xml:space="preserve"> </w:t>
      </w:r>
      <w:r>
        <w:rPr>
          <w:b/>
          <w:bCs/>
        </w:rPr>
        <w:t>Guideline to Section 2010.60(a)(5)</w:t>
      </w:r>
      <w:r>
        <w:t xml:space="preserv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t xml:space="preserve">This Section should be applied in conjunction with Section 2010.110. Phrases such as "we cut cost to the bone" or "we deal direct with you so our costs are lower" shall not be used. </w:t>
      </w:r>
    </w:p>
    <w:sectPr w:rsidR="00BE77BF" w:rsidSect="00BE77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77BF"/>
    <w:rsid w:val="000763BB"/>
    <w:rsid w:val="00216FF6"/>
    <w:rsid w:val="00233176"/>
    <w:rsid w:val="002B53B2"/>
    <w:rsid w:val="00350B1E"/>
    <w:rsid w:val="005C3366"/>
    <w:rsid w:val="00844F41"/>
    <w:rsid w:val="009077F2"/>
    <w:rsid w:val="00972C4E"/>
    <w:rsid w:val="00A7342A"/>
    <w:rsid w:val="00BE77BF"/>
    <w:rsid w:val="00F6615D"/>
    <w:rsid w:val="00FC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2010</vt:lpstr>
    </vt:vector>
  </TitlesOfParts>
  <Company>State of Illinois</Company>
  <LinksUpToDate>false</LinksUpToDate>
  <CharactersWithSpaces>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2010</dc:title>
  <dc:subject/>
  <dc:creator>Illinois General Assembly</dc:creator>
  <cp:keywords/>
  <dc:description/>
  <cp:lastModifiedBy>Roberts, John</cp:lastModifiedBy>
  <cp:revision>3</cp:revision>
  <dcterms:created xsi:type="dcterms:W3CDTF">2012-06-21T18:48:00Z</dcterms:created>
  <dcterms:modified xsi:type="dcterms:W3CDTF">2012-06-21T18:48:00Z</dcterms:modified>
</cp:coreProperties>
</file>