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B" w:rsidRDefault="000C319B" w:rsidP="000C31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319B" w:rsidRDefault="000C319B" w:rsidP="000C319B">
      <w:pPr>
        <w:widowControl w:val="0"/>
        <w:autoSpaceDE w:val="0"/>
        <w:autoSpaceDN w:val="0"/>
        <w:adjustRightInd w:val="0"/>
        <w:jc w:val="center"/>
      </w:pPr>
      <w:r>
        <w:t>PART 921</w:t>
      </w:r>
    </w:p>
    <w:p w:rsidR="000C319B" w:rsidRDefault="000C319B" w:rsidP="000C319B">
      <w:pPr>
        <w:widowControl w:val="0"/>
        <w:autoSpaceDE w:val="0"/>
        <w:autoSpaceDN w:val="0"/>
        <w:adjustRightInd w:val="0"/>
        <w:jc w:val="center"/>
      </w:pPr>
      <w:r>
        <w:t xml:space="preserve">EXCLUSION PROVISIONS </w:t>
      </w:r>
      <w:r w:rsidR="00267FA5">
        <w:t xml:space="preserve">– </w:t>
      </w:r>
      <w:r>
        <w:t>AUTOMOBILE</w:t>
      </w:r>
    </w:p>
    <w:p w:rsidR="000C319B" w:rsidRDefault="000C319B" w:rsidP="000C319B">
      <w:pPr>
        <w:widowControl w:val="0"/>
        <w:autoSpaceDE w:val="0"/>
        <w:autoSpaceDN w:val="0"/>
        <w:adjustRightInd w:val="0"/>
      </w:pPr>
    </w:p>
    <w:sectPr w:rsidR="000C319B" w:rsidSect="000C31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319B"/>
    <w:rsid w:val="000C319B"/>
    <w:rsid w:val="00267FA5"/>
    <w:rsid w:val="003A0DB4"/>
    <w:rsid w:val="005C3366"/>
    <w:rsid w:val="009972D9"/>
    <w:rsid w:val="00A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921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921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