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7D7" w:rsidRDefault="000027D7" w:rsidP="000027D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027D7" w:rsidRDefault="000027D7" w:rsidP="000027D7">
      <w:pPr>
        <w:widowControl w:val="0"/>
        <w:autoSpaceDE w:val="0"/>
        <w:autoSpaceDN w:val="0"/>
        <w:adjustRightInd w:val="0"/>
        <w:jc w:val="center"/>
      </w:pPr>
      <w:r>
        <w:t xml:space="preserve">PART </w:t>
      </w:r>
      <w:r w:rsidR="005C6273">
        <w:t>651</w:t>
      </w:r>
    </w:p>
    <w:p w:rsidR="000027D7" w:rsidRDefault="000027D7" w:rsidP="000027D7">
      <w:pPr>
        <w:widowControl w:val="0"/>
        <w:autoSpaceDE w:val="0"/>
        <w:autoSpaceDN w:val="0"/>
        <w:adjustRightInd w:val="0"/>
        <w:jc w:val="center"/>
      </w:pPr>
      <w:r>
        <w:t>ACQUISITION OF CONTROL OF</w:t>
      </w:r>
    </w:p>
    <w:p w:rsidR="000027D7" w:rsidRDefault="000027D7" w:rsidP="000027D7">
      <w:pPr>
        <w:widowControl w:val="0"/>
        <w:autoSpaceDE w:val="0"/>
        <w:autoSpaceDN w:val="0"/>
        <w:adjustRightInd w:val="0"/>
        <w:jc w:val="center"/>
      </w:pPr>
      <w:r>
        <w:t>A DOMESTIC COMPANY</w:t>
      </w:r>
    </w:p>
    <w:p w:rsidR="000027D7" w:rsidRDefault="000027D7" w:rsidP="000027D7">
      <w:pPr>
        <w:widowControl w:val="0"/>
        <w:autoSpaceDE w:val="0"/>
        <w:autoSpaceDN w:val="0"/>
        <w:adjustRightInd w:val="0"/>
      </w:pPr>
    </w:p>
    <w:sectPr w:rsidR="000027D7" w:rsidSect="000027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27D7"/>
    <w:rsid w:val="000027D7"/>
    <w:rsid w:val="00037FA2"/>
    <w:rsid w:val="00254C1D"/>
    <w:rsid w:val="005A7816"/>
    <w:rsid w:val="005C3366"/>
    <w:rsid w:val="005C6273"/>
    <w:rsid w:val="00F7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F91B351-EF8A-4994-A18B-5DF65CDF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851</vt:lpstr>
    </vt:vector>
  </TitlesOfParts>
  <Company>state of illinois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851</dc:title>
  <dc:subject/>
  <dc:creator>Illinois General Assembly</dc:creator>
  <cp:keywords/>
  <dc:description/>
  <cp:lastModifiedBy>McFarland, Amber C.</cp:lastModifiedBy>
  <cp:revision>2</cp:revision>
  <dcterms:created xsi:type="dcterms:W3CDTF">2016-12-28T22:25:00Z</dcterms:created>
  <dcterms:modified xsi:type="dcterms:W3CDTF">2016-12-28T22:25:00Z</dcterms:modified>
</cp:coreProperties>
</file>