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5A" w:rsidRDefault="00792B5A" w:rsidP="00792B5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92B5A" w:rsidRDefault="00792B5A" w:rsidP="00792B5A">
      <w:pPr>
        <w:widowControl w:val="0"/>
        <w:autoSpaceDE w:val="0"/>
        <w:autoSpaceDN w:val="0"/>
        <w:adjustRightInd w:val="0"/>
        <w:jc w:val="center"/>
      </w:pPr>
      <w:r>
        <w:t>PART 102</w:t>
      </w:r>
    </w:p>
    <w:p w:rsidR="00792B5A" w:rsidRDefault="00792B5A" w:rsidP="00792B5A">
      <w:pPr>
        <w:widowControl w:val="0"/>
        <w:autoSpaceDE w:val="0"/>
        <w:autoSpaceDN w:val="0"/>
        <w:adjustRightInd w:val="0"/>
        <w:jc w:val="center"/>
      </w:pPr>
      <w:r>
        <w:t>PLATE GLASS SERVICE CONTRACTS</w:t>
      </w:r>
    </w:p>
    <w:p w:rsidR="00792B5A" w:rsidRDefault="00792B5A" w:rsidP="00792B5A">
      <w:pPr>
        <w:widowControl w:val="0"/>
        <w:autoSpaceDE w:val="0"/>
        <w:autoSpaceDN w:val="0"/>
        <w:adjustRightInd w:val="0"/>
      </w:pPr>
    </w:p>
    <w:sectPr w:rsidR="00792B5A" w:rsidSect="00792B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2B5A"/>
    <w:rsid w:val="003B3CD8"/>
    <w:rsid w:val="00475B2F"/>
    <w:rsid w:val="004B773A"/>
    <w:rsid w:val="005C3366"/>
    <w:rsid w:val="0079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102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102</dc:title>
  <dc:subject/>
  <dc:creator>Illinois General Assembly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