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39" w:rsidRDefault="00EA2039" w:rsidP="00F22274">
      <w:pPr>
        <w:jc w:val="center"/>
      </w:pPr>
    </w:p>
    <w:p w:rsidR="00EA2039" w:rsidRDefault="00EA2039" w:rsidP="00F22274">
      <w:pPr>
        <w:jc w:val="center"/>
      </w:pPr>
      <w:bookmarkStart w:id="0" w:name="_DV_M2"/>
      <w:bookmarkEnd w:id="0"/>
      <w:r w:rsidRPr="009A74B7">
        <w:t xml:space="preserve">PART </w:t>
      </w:r>
      <w:r>
        <w:t>386</w:t>
      </w:r>
      <w:bookmarkStart w:id="1" w:name="_DV_M3"/>
      <w:bookmarkEnd w:id="1"/>
    </w:p>
    <w:p w:rsidR="00EA2039" w:rsidRDefault="00EA2039" w:rsidP="00F22274">
      <w:pPr>
        <w:jc w:val="center"/>
      </w:pPr>
      <w:r>
        <w:t>FORECLOSURE PREVENTION  PROGRAM GRADUATED FUND</w:t>
      </w:r>
      <w:bookmarkStart w:id="2" w:name="_GoBack"/>
      <w:bookmarkEnd w:id="2"/>
    </w:p>
    <w:sectPr w:rsidR="00EA20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5F" w:rsidRDefault="00AD295F">
      <w:r>
        <w:separator/>
      </w:r>
    </w:p>
  </w:endnote>
  <w:endnote w:type="continuationSeparator" w:id="0">
    <w:p w:rsidR="00AD295F" w:rsidRDefault="00A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5F" w:rsidRDefault="00AD295F">
      <w:r>
        <w:separator/>
      </w:r>
    </w:p>
  </w:footnote>
  <w:footnote w:type="continuationSeparator" w:id="0">
    <w:p w:rsidR="00AD295F" w:rsidRDefault="00A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6A9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945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95F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03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27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4406-435C-48EB-92B5-718D871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39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AD295F"/>
    <w:pPr>
      <w:widowControl w:val="0"/>
      <w:autoSpaceDE/>
      <w:autoSpaceDN/>
      <w:adjustRightInd/>
    </w:pPr>
  </w:style>
  <w:style w:type="character" w:customStyle="1" w:styleId="NoticeUnderline">
    <w:name w:val="Notice Underline"/>
    <w:rsid w:val="00AD295F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2014-08-26T15:37:00Z</dcterms:created>
  <dcterms:modified xsi:type="dcterms:W3CDTF">2014-08-27T15:18:00Z</dcterms:modified>
</cp:coreProperties>
</file>