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05" w:rsidRDefault="00640E05" w:rsidP="00640E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E05" w:rsidRDefault="00640E05" w:rsidP="00640E05">
      <w:pPr>
        <w:widowControl w:val="0"/>
        <w:autoSpaceDE w:val="0"/>
        <w:autoSpaceDN w:val="0"/>
        <w:adjustRightInd w:val="0"/>
        <w:jc w:val="center"/>
      </w:pPr>
      <w:r>
        <w:t>SUBPART B:  NOTICE OF PROPOSED DEVELOPMENTS</w:t>
      </w:r>
      <w:r w:rsidR="00FD4582">
        <w:t xml:space="preserve"> </w:t>
      </w:r>
    </w:p>
    <w:sectPr w:rsidR="00640E05" w:rsidSect="00640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E05"/>
    <w:rsid w:val="000A6509"/>
    <w:rsid w:val="00242EEA"/>
    <w:rsid w:val="005C3366"/>
    <w:rsid w:val="00640E05"/>
    <w:rsid w:val="00CC6306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NOTICE OF PROPOSED DEVELOPMENTS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NOTICE OF PROPOSED DEVELOPMENTS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