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E1" w:rsidRDefault="001827E1" w:rsidP="001827E1">
      <w:pPr>
        <w:widowControl w:val="0"/>
        <w:autoSpaceDE w:val="0"/>
        <w:autoSpaceDN w:val="0"/>
        <w:adjustRightInd w:val="0"/>
      </w:pPr>
      <w:bookmarkStart w:id="0" w:name="_GoBack"/>
      <w:bookmarkEnd w:id="0"/>
    </w:p>
    <w:p w:rsidR="001827E1" w:rsidRDefault="001827E1" w:rsidP="001827E1">
      <w:pPr>
        <w:widowControl w:val="0"/>
        <w:autoSpaceDE w:val="0"/>
        <w:autoSpaceDN w:val="0"/>
        <w:adjustRightInd w:val="0"/>
      </w:pPr>
      <w:r>
        <w:rPr>
          <w:b/>
          <w:bCs/>
        </w:rPr>
        <w:t>Section 110.340  Department Monitoring</w:t>
      </w:r>
      <w:r>
        <w:t xml:space="preserve"> </w:t>
      </w:r>
    </w:p>
    <w:p w:rsidR="001827E1" w:rsidRDefault="001827E1" w:rsidP="001827E1">
      <w:pPr>
        <w:widowControl w:val="0"/>
        <w:autoSpaceDE w:val="0"/>
        <w:autoSpaceDN w:val="0"/>
        <w:adjustRightInd w:val="0"/>
      </w:pPr>
    </w:p>
    <w:p w:rsidR="001827E1" w:rsidRDefault="001827E1" w:rsidP="001827E1">
      <w:pPr>
        <w:widowControl w:val="0"/>
        <w:autoSpaceDE w:val="0"/>
        <w:autoSpaceDN w:val="0"/>
        <w:adjustRightInd w:val="0"/>
        <w:ind w:left="1440" w:hanging="720"/>
      </w:pPr>
      <w:r>
        <w:t>a)</w:t>
      </w:r>
      <w:r>
        <w:tab/>
        <w:t xml:space="preserve">The grantee shall be responsible for operating the </w:t>
      </w:r>
      <w:r w:rsidR="00CB554B">
        <w:t>RF</w:t>
      </w:r>
      <w:r>
        <w:t xml:space="preserve"> in accordance with the terms of </w:t>
      </w:r>
      <w:r w:rsidR="006A5A94">
        <w:t>its</w:t>
      </w:r>
      <w:r>
        <w:t xml:space="preserve"> CDAP grant agreements and </w:t>
      </w:r>
      <w:r w:rsidR="006A5A94">
        <w:t>its</w:t>
      </w:r>
      <w:r>
        <w:t xml:space="preserve"> </w:t>
      </w:r>
      <w:r w:rsidR="00CB554B">
        <w:t>RF</w:t>
      </w:r>
      <w:r>
        <w:t xml:space="preserve"> Plan. </w:t>
      </w:r>
    </w:p>
    <w:p w:rsidR="005C3C4F" w:rsidRDefault="005C3C4F" w:rsidP="001827E1">
      <w:pPr>
        <w:widowControl w:val="0"/>
        <w:autoSpaceDE w:val="0"/>
        <w:autoSpaceDN w:val="0"/>
        <w:adjustRightInd w:val="0"/>
        <w:ind w:left="1440" w:hanging="720"/>
      </w:pPr>
    </w:p>
    <w:p w:rsidR="001827E1" w:rsidRDefault="001827E1" w:rsidP="001827E1">
      <w:pPr>
        <w:widowControl w:val="0"/>
        <w:autoSpaceDE w:val="0"/>
        <w:autoSpaceDN w:val="0"/>
        <w:adjustRightInd w:val="0"/>
        <w:ind w:left="1440" w:hanging="720"/>
      </w:pPr>
      <w:r>
        <w:t>b)</w:t>
      </w:r>
      <w:r>
        <w:tab/>
        <w:t xml:space="preserve">The grantee shall permit any agent authorized by the Department, upon presentation of credentials, to have full access to and the right to examine any documents, papers, and records of the grantee and the </w:t>
      </w:r>
      <w:r w:rsidR="00CB554B">
        <w:t>RF</w:t>
      </w:r>
      <w:r>
        <w:t xml:space="preserve"> relating to transactions of the </w:t>
      </w:r>
      <w:r w:rsidR="00CB554B">
        <w:t>RF</w:t>
      </w:r>
      <w:r>
        <w:t xml:space="preserve">. </w:t>
      </w:r>
    </w:p>
    <w:p w:rsidR="005C3C4F" w:rsidRDefault="005C3C4F" w:rsidP="001827E1">
      <w:pPr>
        <w:widowControl w:val="0"/>
        <w:autoSpaceDE w:val="0"/>
        <w:autoSpaceDN w:val="0"/>
        <w:adjustRightInd w:val="0"/>
        <w:ind w:left="1440" w:hanging="720"/>
      </w:pPr>
    </w:p>
    <w:p w:rsidR="001827E1" w:rsidRDefault="001827E1" w:rsidP="001827E1">
      <w:pPr>
        <w:widowControl w:val="0"/>
        <w:autoSpaceDE w:val="0"/>
        <w:autoSpaceDN w:val="0"/>
        <w:adjustRightInd w:val="0"/>
        <w:ind w:left="1440" w:hanging="720"/>
      </w:pPr>
      <w:r>
        <w:t>c)</w:t>
      </w:r>
      <w:r>
        <w:tab/>
        <w:t xml:space="preserve">The Department shall monitor </w:t>
      </w:r>
      <w:r w:rsidR="00CB554B">
        <w:t>RF</w:t>
      </w:r>
      <w:r>
        <w:t xml:space="preserve"> programs using on-site visits, semi-annual status reports submitted by the grantee, disbursement transactions and other contacts with the grantee as necessary. </w:t>
      </w:r>
    </w:p>
    <w:p w:rsidR="005C3C4F" w:rsidRDefault="005C3C4F" w:rsidP="001827E1">
      <w:pPr>
        <w:widowControl w:val="0"/>
        <w:autoSpaceDE w:val="0"/>
        <w:autoSpaceDN w:val="0"/>
        <w:adjustRightInd w:val="0"/>
        <w:ind w:left="1440" w:hanging="720"/>
      </w:pPr>
    </w:p>
    <w:p w:rsidR="001827E1" w:rsidRDefault="001827E1" w:rsidP="001827E1">
      <w:pPr>
        <w:widowControl w:val="0"/>
        <w:autoSpaceDE w:val="0"/>
        <w:autoSpaceDN w:val="0"/>
        <w:adjustRightInd w:val="0"/>
        <w:ind w:left="1440" w:hanging="720"/>
      </w:pPr>
      <w:r>
        <w:t>d)</w:t>
      </w:r>
      <w:r>
        <w:tab/>
        <w:t xml:space="preserve">Department monitoring procedures shall concentrate on </w:t>
      </w:r>
      <w:r w:rsidR="004470CB">
        <w:t>f</w:t>
      </w:r>
      <w:r w:rsidR="00CB554B">
        <w:t xml:space="preserve">inancial </w:t>
      </w:r>
      <w:r w:rsidR="004470CB">
        <w:t>a</w:t>
      </w:r>
      <w:r w:rsidR="00CB554B">
        <w:t>ssistance</w:t>
      </w:r>
      <w:r>
        <w:t xml:space="preserve"> evaluation and decision-making as well as servicing and monitoring of </w:t>
      </w:r>
      <w:r w:rsidR="00CB554B">
        <w:t>RF agreements</w:t>
      </w:r>
      <w:r>
        <w:t xml:space="preserve">.  The grantee shall remain responsible for the actions, compliance and recordkeeping of its administrator.  Grantee communities are responsible for establishing a system to monitor the performance of their </w:t>
      </w:r>
      <w:r w:rsidR="00CB554B">
        <w:t>RF</w:t>
      </w:r>
      <w:r>
        <w:t xml:space="preserve"> administrator. </w:t>
      </w:r>
    </w:p>
    <w:p w:rsidR="005C3C4F" w:rsidRDefault="005C3C4F" w:rsidP="001827E1">
      <w:pPr>
        <w:widowControl w:val="0"/>
        <w:autoSpaceDE w:val="0"/>
        <w:autoSpaceDN w:val="0"/>
        <w:adjustRightInd w:val="0"/>
        <w:ind w:left="1440" w:hanging="720"/>
      </w:pPr>
    </w:p>
    <w:p w:rsidR="001827E1" w:rsidRDefault="001827E1" w:rsidP="001827E1">
      <w:pPr>
        <w:widowControl w:val="0"/>
        <w:autoSpaceDE w:val="0"/>
        <w:autoSpaceDN w:val="0"/>
        <w:adjustRightInd w:val="0"/>
        <w:ind w:left="1440" w:hanging="720"/>
      </w:pPr>
      <w:r>
        <w:t>e)</w:t>
      </w:r>
      <w:r>
        <w:tab/>
        <w:t xml:space="preserve">Pursuant to its obligations under the Act, this Part, and the applicable grant agreements, the Department will conduct a program of </w:t>
      </w:r>
      <w:r w:rsidR="00CB554B">
        <w:t>RF</w:t>
      </w:r>
      <w:r>
        <w:t xml:space="preserve"> visitations for the purpose of providing technical assistance and monitoring the operations of the local </w:t>
      </w:r>
      <w:r w:rsidR="00CB554B">
        <w:t xml:space="preserve">RF </w:t>
      </w:r>
      <w:r w:rsidR="004470CB">
        <w:t>g</w:t>
      </w:r>
      <w:r w:rsidR="00CB554B">
        <w:t>rantees</w:t>
      </w:r>
      <w:r>
        <w:t xml:space="preserve">.  As a result of those visits, the Department may take any of the following actions, by way of sanctions against inappropriate local </w:t>
      </w:r>
      <w:r w:rsidR="00CB554B">
        <w:t>RF</w:t>
      </w:r>
      <w:r>
        <w:t xml:space="preserve"> activities or against the grantee jurisdiction: </w:t>
      </w:r>
    </w:p>
    <w:p w:rsidR="005C3C4F" w:rsidRDefault="005C3C4F" w:rsidP="001827E1">
      <w:pPr>
        <w:widowControl w:val="0"/>
        <w:autoSpaceDE w:val="0"/>
        <w:autoSpaceDN w:val="0"/>
        <w:adjustRightInd w:val="0"/>
        <w:ind w:left="2160" w:hanging="720"/>
      </w:pPr>
    </w:p>
    <w:p w:rsidR="001827E1" w:rsidRDefault="001827E1" w:rsidP="001827E1">
      <w:pPr>
        <w:widowControl w:val="0"/>
        <w:autoSpaceDE w:val="0"/>
        <w:autoSpaceDN w:val="0"/>
        <w:adjustRightInd w:val="0"/>
        <w:ind w:left="2160" w:hanging="720"/>
      </w:pPr>
      <w:r>
        <w:t>1)</w:t>
      </w:r>
      <w:r>
        <w:tab/>
        <w:t xml:space="preserve">issue "Findings" outlining deficiencies in the </w:t>
      </w:r>
      <w:r w:rsidR="00CB554B">
        <w:t>RF</w:t>
      </w:r>
      <w:r>
        <w:t xml:space="preserve"> operations and requiring that they be corrected within a specified time; </w:t>
      </w:r>
    </w:p>
    <w:p w:rsidR="005C3C4F" w:rsidRDefault="005C3C4F" w:rsidP="001827E1">
      <w:pPr>
        <w:widowControl w:val="0"/>
        <w:autoSpaceDE w:val="0"/>
        <w:autoSpaceDN w:val="0"/>
        <w:adjustRightInd w:val="0"/>
        <w:ind w:left="2160" w:hanging="720"/>
      </w:pPr>
    </w:p>
    <w:p w:rsidR="001827E1" w:rsidRDefault="001827E1" w:rsidP="001827E1">
      <w:pPr>
        <w:widowControl w:val="0"/>
        <w:autoSpaceDE w:val="0"/>
        <w:autoSpaceDN w:val="0"/>
        <w:adjustRightInd w:val="0"/>
        <w:ind w:left="2160" w:hanging="720"/>
      </w:pPr>
      <w:r>
        <w:t>2)</w:t>
      </w:r>
      <w:r>
        <w:tab/>
        <w:t xml:space="preserve">the Findings may mandate the return to the </w:t>
      </w:r>
      <w:r w:rsidR="00CB554B">
        <w:t>RF</w:t>
      </w:r>
      <w:r>
        <w:t xml:space="preserve"> account, from non-Block Grant sources, amounts disbursed for ineligible activities; </w:t>
      </w:r>
    </w:p>
    <w:p w:rsidR="005C3C4F" w:rsidRDefault="005C3C4F" w:rsidP="001827E1">
      <w:pPr>
        <w:widowControl w:val="0"/>
        <w:autoSpaceDE w:val="0"/>
        <w:autoSpaceDN w:val="0"/>
        <w:adjustRightInd w:val="0"/>
        <w:ind w:left="2160" w:hanging="720"/>
      </w:pPr>
    </w:p>
    <w:p w:rsidR="001827E1" w:rsidRDefault="001827E1" w:rsidP="001827E1">
      <w:pPr>
        <w:widowControl w:val="0"/>
        <w:autoSpaceDE w:val="0"/>
        <w:autoSpaceDN w:val="0"/>
        <w:adjustRightInd w:val="0"/>
        <w:ind w:left="2160" w:hanging="720"/>
      </w:pPr>
      <w:r>
        <w:t>3)</w:t>
      </w:r>
      <w:r>
        <w:tab/>
        <w:t xml:space="preserve">require for a specified period of time (including permanently) that an </w:t>
      </w:r>
      <w:r w:rsidR="00CB554B">
        <w:t>RF</w:t>
      </w:r>
      <w:r>
        <w:t xml:space="preserve"> seek prior written approval from the Department for any specified activity. Specified activities may be limited, for instance, to include only new </w:t>
      </w:r>
      <w:r w:rsidR="00CB554B">
        <w:t>Financial Assistance Agreements</w:t>
      </w:r>
      <w:r>
        <w:t xml:space="preserve"> made, or may include all </w:t>
      </w:r>
      <w:r w:rsidR="00CB554B">
        <w:t>RF</w:t>
      </w:r>
      <w:r>
        <w:t xml:space="preserve"> activities.  This sanction may include the requirement that all application materials for new </w:t>
      </w:r>
      <w:r w:rsidR="004470CB">
        <w:t>f</w:t>
      </w:r>
      <w:r w:rsidR="00CB554B">
        <w:t xml:space="preserve">inancial </w:t>
      </w:r>
      <w:r w:rsidR="004470CB">
        <w:t>a</w:t>
      </w:r>
      <w:r w:rsidR="00CB554B">
        <w:t>ssistance</w:t>
      </w:r>
      <w:r>
        <w:t xml:space="preserve"> be forwarded for review to the Department; </w:t>
      </w:r>
    </w:p>
    <w:p w:rsidR="005C3C4F" w:rsidRDefault="005C3C4F" w:rsidP="001827E1">
      <w:pPr>
        <w:widowControl w:val="0"/>
        <w:autoSpaceDE w:val="0"/>
        <w:autoSpaceDN w:val="0"/>
        <w:adjustRightInd w:val="0"/>
        <w:ind w:left="2160" w:hanging="720"/>
      </w:pPr>
    </w:p>
    <w:p w:rsidR="001827E1" w:rsidRDefault="001827E1" w:rsidP="001827E1">
      <w:pPr>
        <w:widowControl w:val="0"/>
        <w:autoSpaceDE w:val="0"/>
        <w:autoSpaceDN w:val="0"/>
        <w:adjustRightInd w:val="0"/>
        <w:ind w:left="2160" w:hanging="720"/>
      </w:pPr>
      <w:r>
        <w:t>4)</w:t>
      </w:r>
      <w:r>
        <w:tab/>
        <w:t xml:space="preserve">the grantee may be deemed to be unable to continue operations of a local </w:t>
      </w:r>
      <w:r w:rsidR="00CB554B">
        <w:t>RF</w:t>
      </w:r>
      <w:r>
        <w:t xml:space="preserve"> program, in which case the Department may take any of the following actions: </w:t>
      </w:r>
    </w:p>
    <w:p w:rsidR="005C3C4F" w:rsidRDefault="005C3C4F" w:rsidP="001827E1">
      <w:pPr>
        <w:widowControl w:val="0"/>
        <w:autoSpaceDE w:val="0"/>
        <w:autoSpaceDN w:val="0"/>
        <w:adjustRightInd w:val="0"/>
        <w:ind w:left="2880" w:hanging="720"/>
      </w:pPr>
    </w:p>
    <w:p w:rsidR="001827E1" w:rsidRDefault="001827E1" w:rsidP="001827E1">
      <w:pPr>
        <w:widowControl w:val="0"/>
        <w:autoSpaceDE w:val="0"/>
        <w:autoSpaceDN w:val="0"/>
        <w:adjustRightInd w:val="0"/>
        <w:ind w:left="2880" w:hanging="720"/>
      </w:pPr>
      <w:r>
        <w:t>A)</w:t>
      </w:r>
      <w:r>
        <w:tab/>
        <w:t xml:space="preserve">revocation of local authority to operate a CDBG </w:t>
      </w:r>
      <w:r w:rsidR="00CB554B">
        <w:t>RF;</w:t>
      </w:r>
      <w:r>
        <w:t xml:space="preserve"> </w:t>
      </w:r>
    </w:p>
    <w:p w:rsidR="005C3C4F" w:rsidRDefault="005C3C4F" w:rsidP="001827E1">
      <w:pPr>
        <w:widowControl w:val="0"/>
        <w:autoSpaceDE w:val="0"/>
        <w:autoSpaceDN w:val="0"/>
        <w:adjustRightInd w:val="0"/>
        <w:ind w:left="2880" w:hanging="720"/>
      </w:pPr>
    </w:p>
    <w:p w:rsidR="001827E1" w:rsidRDefault="001827E1" w:rsidP="001827E1">
      <w:pPr>
        <w:widowControl w:val="0"/>
        <w:autoSpaceDE w:val="0"/>
        <w:autoSpaceDN w:val="0"/>
        <w:adjustRightInd w:val="0"/>
        <w:ind w:left="2880" w:hanging="720"/>
      </w:pPr>
      <w:r>
        <w:t>B)</w:t>
      </w:r>
      <w:r>
        <w:tab/>
        <w:t xml:space="preserve">instruct the grantee to continue to collect loan payments of existing </w:t>
      </w:r>
      <w:r w:rsidR="00CB554B">
        <w:t xml:space="preserve">Financial Assistance Agreements </w:t>
      </w:r>
      <w:r>
        <w:t>and service the current portfolio</w:t>
      </w:r>
      <w:r w:rsidR="008A4FF6">
        <w:t>.</w:t>
      </w:r>
      <w:r w:rsidR="005329D7">
        <w:t xml:space="preserve"> </w:t>
      </w:r>
      <w:r>
        <w:t xml:space="preserve"> </w:t>
      </w:r>
      <w:r w:rsidR="00CB554B">
        <w:t>However</w:t>
      </w:r>
      <w:r>
        <w:t xml:space="preserve">, no additional </w:t>
      </w:r>
      <w:r w:rsidR="00CB554B">
        <w:t>Financial Assistance Agreements</w:t>
      </w:r>
      <w:r>
        <w:t xml:space="preserve"> would be allowed </w:t>
      </w:r>
      <w:r w:rsidR="00CB554B">
        <w:t xml:space="preserve">to </w:t>
      </w:r>
      <w:r w:rsidR="008A4FF6">
        <w:t>b</w:t>
      </w:r>
      <w:r w:rsidR="00CB554B">
        <w:t xml:space="preserve">e made </w:t>
      </w:r>
      <w:r>
        <w:t>from the portfolio.  Instead, on a yearly basis the balance available in the account would be returned to the Department</w:t>
      </w:r>
      <w:r w:rsidR="008A4FF6">
        <w:t>;</w:t>
      </w:r>
      <w:r w:rsidR="00CB554B">
        <w:t xml:space="preserve"> and</w:t>
      </w:r>
      <w:r>
        <w:t xml:space="preserve"> </w:t>
      </w:r>
    </w:p>
    <w:p w:rsidR="005C3C4F" w:rsidRDefault="005C3C4F" w:rsidP="001827E1">
      <w:pPr>
        <w:widowControl w:val="0"/>
        <w:autoSpaceDE w:val="0"/>
        <w:autoSpaceDN w:val="0"/>
        <w:adjustRightInd w:val="0"/>
        <w:ind w:left="2880" w:hanging="720"/>
      </w:pPr>
    </w:p>
    <w:p w:rsidR="001827E1" w:rsidRDefault="001827E1" w:rsidP="001827E1">
      <w:pPr>
        <w:widowControl w:val="0"/>
        <w:autoSpaceDE w:val="0"/>
        <w:autoSpaceDN w:val="0"/>
        <w:adjustRightInd w:val="0"/>
        <w:ind w:left="2880" w:hanging="720"/>
      </w:pPr>
      <w:r>
        <w:t>C)</w:t>
      </w:r>
      <w:r>
        <w:tab/>
      </w:r>
      <w:r w:rsidR="004470CB">
        <w:t>instruct the grantee</w:t>
      </w:r>
      <w:r>
        <w:t xml:space="preserve"> to turn over the cash balance and loans in the </w:t>
      </w:r>
      <w:r w:rsidR="00CB554B">
        <w:t>RF</w:t>
      </w:r>
      <w:r>
        <w:t xml:space="preserve"> to the </w:t>
      </w:r>
      <w:r w:rsidR="00CB554B">
        <w:t>Department</w:t>
      </w:r>
      <w:r>
        <w:t xml:space="preserve">. </w:t>
      </w:r>
    </w:p>
    <w:p w:rsidR="005C3C4F" w:rsidRDefault="005C3C4F" w:rsidP="001827E1">
      <w:pPr>
        <w:widowControl w:val="0"/>
        <w:autoSpaceDE w:val="0"/>
        <w:autoSpaceDN w:val="0"/>
        <w:adjustRightInd w:val="0"/>
        <w:ind w:left="1440" w:hanging="720"/>
      </w:pPr>
    </w:p>
    <w:p w:rsidR="001827E1" w:rsidRDefault="001827E1" w:rsidP="001827E1">
      <w:pPr>
        <w:widowControl w:val="0"/>
        <w:autoSpaceDE w:val="0"/>
        <w:autoSpaceDN w:val="0"/>
        <w:adjustRightInd w:val="0"/>
        <w:ind w:left="1440" w:hanging="720"/>
      </w:pPr>
      <w:r>
        <w:t>f)</w:t>
      </w:r>
      <w:r>
        <w:tab/>
        <w:t xml:space="preserve">The grantee or </w:t>
      </w:r>
      <w:r w:rsidR="00CB554B">
        <w:t>RF</w:t>
      </w:r>
      <w:r>
        <w:t xml:space="preserve"> administrator shall conduct at least one on-site monitoring visit of each </w:t>
      </w:r>
      <w:r w:rsidR="00CB554B">
        <w:t xml:space="preserve">RF </w:t>
      </w:r>
      <w:r w:rsidR="004470CB">
        <w:t>f</w:t>
      </w:r>
      <w:r w:rsidR="00CB554B">
        <w:t xml:space="preserve">inancial </w:t>
      </w:r>
      <w:r w:rsidR="004470CB">
        <w:t>a</w:t>
      </w:r>
      <w:r w:rsidR="00CB554B">
        <w:t xml:space="preserve">ssistance </w:t>
      </w:r>
      <w:r w:rsidR="004470CB">
        <w:t>r</w:t>
      </w:r>
      <w:r w:rsidR="00CB554B">
        <w:t>ecipient</w:t>
      </w:r>
      <w:r>
        <w:t xml:space="preserve"> to verify job creation and retention, low and moderate-income benefit, documentation of expenditures, and compliance with the other terms and conditions of the </w:t>
      </w:r>
      <w:r w:rsidR="00CB554B">
        <w:t>Financial Assistance Agreement</w:t>
      </w:r>
      <w:r>
        <w:t xml:space="preserve"> before closing out a project and shall maintain documentation of the visit. </w:t>
      </w:r>
    </w:p>
    <w:p w:rsidR="00CB554B" w:rsidRDefault="00CB554B">
      <w:pPr>
        <w:pStyle w:val="JCARSourceNote"/>
        <w:ind w:firstLine="720"/>
      </w:pPr>
    </w:p>
    <w:p w:rsidR="00CB554B" w:rsidRPr="00D55B37" w:rsidRDefault="00CB554B">
      <w:pPr>
        <w:pStyle w:val="JCARSourceNote"/>
        <w:ind w:firstLine="720"/>
      </w:pPr>
      <w:r w:rsidRPr="00D55B37">
        <w:t xml:space="preserve">(Source:  </w:t>
      </w:r>
      <w:r>
        <w:t>Amended</w:t>
      </w:r>
      <w:r w:rsidRPr="00D55B37">
        <w:t xml:space="preserve"> at 2</w:t>
      </w:r>
      <w:r>
        <w:t xml:space="preserve">8 </w:t>
      </w:r>
      <w:r w:rsidRPr="00D55B37">
        <w:t xml:space="preserve">Ill. Reg. </w:t>
      </w:r>
      <w:r w:rsidR="00011CA2">
        <w:t>13468</w:t>
      </w:r>
      <w:r w:rsidRPr="00D55B37">
        <w:t xml:space="preserve">, effective </w:t>
      </w:r>
      <w:r w:rsidR="00011CA2">
        <w:t>September 23, 2004</w:t>
      </w:r>
      <w:r w:rsidRPr="00D55B37">
        <w:t>)</w:t>
      </w:r>
    </w:p>
    <w:sectPr w:rsidR="00CB554B" w:rsidRPr="00D55B37" w:rsidSect="001827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7E1"/>
    <w:rsid w:val="00011CA2"/>
    <w:rsid w:val="001827E1"/>
    <w:rsid w:val="00200067"/>
    <w:rsid w:val="004470CB"/>
    <w:rsid w:val="005329D7"/>
    <w:rsid w:val="005C3366"/>
    <w:rsid w:val="005C3C4F"/>
    <w:rsid w:val="006A5A94"/>
    <w:rsid w:val="008A4FF6"/>
    <w:rsid w:val="00BE5126"/>
    <w:rsid w:val="00CB554B"/>
    <w:rsid w:val="00DD05DD"/>
    <w:rsid w:val="00E17572"/>
    <w:rsid w:val="00E329F4"/>
    <w:rsid w:val="00F7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5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5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