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3E" w:rsidRDefault="00E3223E" w:rsidP="00E32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23E" w:rsidRDefault="00E3223E" w:rsidP="00E322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110.310  Disbursement of </w:t>
      </w:r>
      <w:r w:rsidR="00775451">
        <w:rPr>
          <w:b/>
          <w:bCs/>
        </w:rPr>
        <w:t xml:space="preserve">Revolving </w:t>
      </w:r>
      <w:r>
        <w:rPr>
          <w:b/>
          <w:bCs/>
        </w:rPr>
        <w:t>Funds</w:t>
      </w:r>
      <w:r>
        <w:t xml:space="preserve"> </w:t>
      </w:r>
    </w:p>
    <w:p w:rsidR="00E3223E" w:rsidRDefault="00E3223E" w:rsidP="00E3223E">
      <w:pPr>
        <w:widowControl w:val="0"/>
        <w:autoSpaceDE w:val="0"/>
        <w:autoSpaceDN w:val="0"/>
        <w:adjustRightInd w:val="0"/>
      </w:pPr>
    </w:p>
    <w:p w:rsidR="00E3223E" w:rsidRDefault="00775451" w:rsidP="00E3223E">
      <w:pPr>
        <w:widowControl w:val="0"/>
        <w:autoSpaceDE w:val="0"/>
        <w:autoSpaceDN w:val="0"/>
        <w:adjustRightInd w:val="0"/>
      </w:pPr>
      <w:r>
        <w:t>RF</w:t>
      </w:r>
      <w:r w:rsidR="00E3223E">
        <w:t xml:space="preserve"> administrators shall keep records showing that the invoices or other evidence of the actual costs of the </w:t>
      </w:r>
      <w:r w:rsidR="00D02703">
        <w:t>r</w:t>
      </w:r>
      <w:r>
        <w:t>ecipient's</w:t>
      </w:r>
      <w:r w:rsidR="00E3223E">
        <w:t xml:space="preserve"> expenses were verified prior to the disbursement of </w:t>
      </w:r>
      <w:r>
        <w:t>RF</w:t>
      </w:r>
      <w:r w:rsidR="00E3223E">
        <w:t xml:space="preserve">.  Grantees shall also assure that their disbursements are only for items approved under the agreement with the </w:t>
      </w:r>
      <w:r w:rsidR="00D02703">
        <w:t>r</w:t>
      </w:r>
      <w:r w:rsidR="00B5370F">
        <w:t>ecipient</w:t>
      </w:r>
      <w:r w:rsidR="00E3223E">
        <w:t xml:space="preserve">.  No </w:t>
      </w:r>
      <w:r>
        <w:t>RF</w:t>
      </w:r>
      <w:r w:rsidR="00E3223E">
        <w:t xml:space="preserve"> drawdown may occur until the closing date has occurred and documentation exists to release </w:t>
      </w:r>
      <w:r>
        <w:t>RF</w:t>
      </w:r>
      <w:r w:rsidR="00E3223E">
        <w:t xml:space="preserve"> to the </w:t>
      </w:r>
      <w:r w:rsidR="00D02703">
        <w:t>r</w:t>
      </w:r>
      <w:r>
        <w:t>ecipient</w:t>
      </w:r>
      <w:r w:rsidR="00E3223E">
        <w:t xml:space="preserve">. </w:t>
      </w:r>
      <w:r w:rsidR="008A5676">
        <w:t xml:space="preserve"> </w:t>
      </w:r>
      <w:r w:rsidR="00F116D0">
        <w:t>T</w:t>
      </w:r>
      <w:r>
        <w:t xml:space="preserve">he </w:t>
      </w:r>
      <w:r w:rsidR="00D02703">
        <w:t>g</w:t>
      </w:r>
      <w:r>
        <w:t xml:space="preserve">rantee may disburse funds to a </w:t>
      </w:r>
      <w:r w:rsidR="00D02703">
        <w:t>f</w:t>
      </w:r>
      <w:r>
        <w:t xml:space="preserve">inancial </w:t>
      </w:r>
      <w:r w:rsidR="00D02703">
        <w:t>i</w:t>
      </w:r>
      <w:r>
        <w:t xml:space="preserve">ntermediary that will close the Financial Assistance Agreement with the </w:t>
      </w:r>
      <w:r w:rsidR="00D02703">
        <w:t>r</w:t>
      </w:r>
      <w:r>
        <w:t>ecipient for appropriate disbursement upon or after closing.</w:t>
      </w:r>
    </w:p>
    <w:p w:rsidR="00775451" w:rsidRDefault="00775451">
      <w:pPr>
        <w:pStyle w:val="JCARSourceNote"/>
        <w:ind w:firstLine="720"/>
      </w:pPr>
    </w:p>
    <w:p w:rsidR="00775451" w:rsidRPr="00D55B37" w:rsidRDefault="0077545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116D0">
        <w:t>8</w:t>
      </w:r>
      <w:r>
        <w:t xml:space="preserve"> </w:t>
      </w:r>
      <w:r w:rsidRPr="00D55B37">
        <w:t xml:space="preserve">Ill. Reg. </w:t>
      </w:r>
      <w:r w:rsidR="00511A8F">
        <w:t>13468</w:t>
      </w:r>
      <w:r w:rsidRPr="00D55B37">
        <w:t xml:space="preserve">, effective </w:t>
      </w:r>
      <w:r w:rsidR="00511A8F">
        <w:t>September 23, 2004</w:t>
      </w:r>
      <w:r w:rsidRPr="00D55B37">
        <w:t>)</w:t>
      </w:r>
    </w:p>
    <w:sectPr w:rsidR="00775451" w:rsidRPr="00D55B37" w:rsidSect="00E32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23E"/>
    <w:rsid w:val="00377BE8"/>
    <w:rsid w:val="00511A8F"/>
    <w:rsid w:val="005C3366"/>
    <w:rsid w:val="00775451"/>
    <w:rsid w:val="008A5676"/>
    <w:rsid w:val="00A87A69"/>
    <w:rsid w:val="00B5370F"/>
    <w:rsid w:val="00C62985"/>
    <w:rsid w:val="00CF5A44"/>
    <w:rsid w:val="00D02703"/>
    <w:rsid w:val="00DD6D37"/>
    <w:rsid w:val="00E3223E"/>
    <w:rsid w:val="00F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5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