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D6" w:rsidRDefault="006524D6" w:rsidP="006524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4D6" w:rsidRDefault="006524D6" w:rsidP="006524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110.270  Administrative Costs</w:t>
      </w:r>
      <w:r>
        <w:t xml:space="preserve"> </w:t>
      </w:r>
    </w:p>
    <w:p w:rsidR="006524D6" w:rsidRDefault="006524D6" w:rsidP="006524D6">
      <w:pPr>
        <w:widowControl w:val="0"/>
        <w:autoSpaceDE w:val="0"/>
        <w:autoSpaceDN w:val="0"/>
        <w:adjustRightInd w:val="0"/>
      </w:pPr>
    </w:p>
    <w:p w:rsidR="006524D6" w:rsidRDefault="006524D6" w:rsidP="006524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Eligible administrative costs include</w:t>
      </w:r>
      <w:r w:rsidR="00B761FD">
        <w:t>, but are not limited to,</w:t>
      </w:r>
      <w:r>
        <w:t xml:space="preserve"> salaries, supplies, utilities, </w:t>
      </w:r>
      <w:r w:rsidR="00575F59">
        <w:t>F</w:t>
      </w:r>
      <w:r w:rsidR="00B761FD">
        <w:t>inancial Intermediary Agreement costs or</w:t>
      </w:r>
      <w:r>
        <w:t xml:space="preserve"> similar expenses necessary for managing </w:t>
      </w:r>
      <w:r w:rsidR="00B761FD">
        <w:t>or servi</w:t>
      </w:r>
      <w:r w:rsidR="00575F59">
        <w:t>ci</w:t>
      </w:r>
      <w:r w:rsidR="00B761FD">
        <w:t xml:space="preserve">ng </w:t>
      </w:r>
      <w:r>
        <w:t xml:space="preserve">the </w:t>
      </w:r>
      <w:r w:rsidR="00B761FD">
        <w:t>RF</w:t>
      </w:r>
      <w:r>
        <w:t xml:space="preserve"> portfolio and implementing the </w:t>
      </w:r>
      <w:r w:rsidR="00B761FD">
        <w:t>RF</w:t>
      </w:r>
      <w:r>
        <w:t xml:space="preserve"> project.  All administrative costs paid with </w:t>
      </w:r>
      <w:r w:rsidR="00B761FD">
        <w:t>RF</w:t>
      </w:r>
      <w:r>
        <w:t xml:space="preserve"> shall be exclusively for </w:t>
      </w:r>
      <w:r w:rsidR="00B761FD">
        <w:t>RF</w:t>
      </w:r>
      <w:r>
        <w:t xml:space="preserve"> activities. </w:t>
      </w:r>
    </w:p>
    <w:p w:rsidR="00796127" w:rsidRDefault="00796127" w:rsidP="006524D6">
      <w:pPr>
        <w:widowControl w:val="0"/>
        <w:autoSpaceDE w:val="0"/>
        <w:autoSpaceDN w:val="0"/>
        <w:adjustRightInd w:val="0"/>
        <w:ind w:left="1440" w:hanging="720"/>
      </w:pPr>
    </w:p>
    <w:p w:rsidR="006524D6" w:rsidRDefault="006524D6" w:rsidP="006524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Administrative costs may be paid from the grantee's own funds or from the </w:t>
      </w:r>
      <w:r w:rsidR="00B761FD">
        <w:t>RF</w:t>
      </w:r>
      <w:r>
        <w:t xml:space="preserve">. </w:t>
      </w:r>
    </w:p>
    <w:p w:rsidR="00796127" w:rsidRDefault="00796127" w:rsidP="006524D6">
      <w:pPr>
        <w:widowControl w:val="0"/>
        <w:autoSpaceDE w:val="0"/>
        <w:autoSpaceDN w:val="0"/>
        <w:adjustRightInd w:val="0"/>
        <w:ind w:left="1440" w:hanging="720"/>
      </w:pPr>
    </w:p>
    <w:p w:rsidR="006524D6" w:rsidRDefault="006524D6" w:rsidP="006524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Administrative costs paid from </w:t>
      </w:r>
      <w:r w:rsidR="00B761FD">
        <w:t>RFs</w:t>
      </w:r>
      <w:r>
        <w:t xml:space="preserve"> shall not exceed 10% of the </w:t>
      </w:r>
      <w:r w:rsidR="00737202">
        <w:t>p</w:t>
      </w:r>
      <w:r w:rsidR="009C6503">
        <w:t xml:space="preserve">rogram </w:t>
      </w:r>
      <w:r w:rsidR="00737202">
        <w:t>i</w:t>
      </w:r>
      <w:r w:rsidR="009C6503">
        <w:t>ncome</w:t>
      </w:r>
      <w:r>
        <w:t xml:space="preserve"> received each calendar year (e.g., loan repayments, interest earned on </w:t>
      </w:r>
      <w:r w:rsidR="00737202">
        <w:t>r</w:t>
      </w:r>
      <w:r w:rsidR="00B761FD">
        <w:t xml:space="preserve">evolving </w:t>
      </w:r>
      <w:r w:rsidR="00737202">
        <w:t>f</w:t>
      </w:r>
      <w:r w:rsidR="00B761FD">
        <w:t>unds</w:t>
      </w:r>
      <w:r>
        <w:t xml:space="preserve">). </w:t>
      </w:r>
    </w:p>
    <w:p w:rsidR="00796127" w:rsidRDefault="00796127" w:rsidP="006524D6">
      <w:pPr>
        <w:widowControl w:val="0"/>
        <w:autoSpaceDE w:val="0"/>
        <w:autoSpaceDN w:val="0"/>
        <w:adjustRightInd w:val="0"/>
        <w:ind w:left="1440" w:hanging="720"/>
      </w:pPr>
    </w:p>
    <w:p w:rsidR="006524D6" w:rsidRDefault="006524D6" w:rsidP="006524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Administrative costs shall be documented (e.g., timesheets, invoices, etc.). </w:t>
      </w:r>
    </w:p>
    <w:p w:rsidR="00796127" w:rsidRDefault="00796127" w:rsidP="006524D6">
      <w:pPr>
        <w:widowControl w:val="0"/>
        <w:autoSpaceDE w:val="0"/>
        <w:autoSpaceDN w:val="0"/>
        <w:adjustRightInd w:val="0"/>
        <w:ind w:left="1440" w:hanging="720"/>
      </w:pPr>
    </w:p>
    <w:p w:rsidR="006524D6" w:rsidRDefault="006524D6" w:rsidP="006524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Administrative costs charged to the </w:t>
      </w:r>
      <w:r w:rsidR="00B761FD">
        <w:t>RF</w:t>
      </w:r>
      <w:r>
        <w:t xml:space="preserve"> shall not be used for general marketing activities </w:t>
      </w:r>
      <w:r w:rsidR="00B761FD">
        <w:t>or</w:t>
      </w:r>
      <w:r>
        <w:t xml:space="preserve"> for the costs of preparing an application for a new CDAP grant from the Department. </w:t>
      </w:r>
    </w:p>
    <w:p w:rsidR="00B761FD" w:rsidRDefault="00B761FD">
      <w:pPr>
        <w:pStyle w:val="JCARSourceNote"/>
        <w:ind w:firstLine="720"/>
      </w:pPr>
    </w:p>
    <w:p w:rsidR="00B761FD" w:rsidRPr="00D55B37" w:rsidRDefault="00B761F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6E1A0B">
        <w:t>13468</w:t>
      </w:r>
      <w:r w:rsidRPr="00D55B37">
        <w:t xml:space="preserve">, effective </w:t>
      </w:r>
      <w:r w:rsidR="006E1A0B">
        <w:t>September 23, 2004</w:t>
      </w:r>
      <w:r w:rsidRPr="00D55B37">
        <w:t>)</w:t>
      </w:r>
    </w:p>
    <w:sectPr w:rsidR="00B761FD" w:rsidRPr="00D55B37" w:rsidSect="006524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4D6"/>
    <w:rsid w:val="00003972"/>
    <w:rsid w:val="000A612E"/>
    <w:rsid w:val="0026714F"/>
    <w:rsid w:val="00575F59"/>
    <w:rsid w:val="005C3366"/>
    <w:rsid w:val="006524D6"/>
    <w:rsid w:val="006E1A0B"/>
    <w:rsid w:val="00737202"/>
    <w:rsid w:val="00796127"/>
    <w:rsid w:val="007B2169"/>
    <w:rsid w:val="009C6503"/>
    <w:rsid w:val="00B761FD"/>
    <w:rsid w:val="00F8620F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6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