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FA" w:rsidRDefault="00604BFA" w:rsidP="00604BFA">
      <w:pPr>
        <w:widowControl w:val="0"/>
        <w:autoSpaceDE w:val="0"/>
        <w:autoSpaceDN w:val="0"/>
        <w:adjustRightInd w:val="0"/>
      </w:pPr>
    </w:p>
    <w:p w:rsidR="00604BFA" w:rsidRDefault="00604BFA" w:rsidP="00604B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5010.310  Transaction Codes</w:t>
      </w:r>
      <w:r>
        <w:t xml:space="preserve"> </w:t>
      </w:r>
    </w:p>
    <w:p w:rsidR="00604BFA" w:rsidRDefault="00604BFA" w:rsidP="00604BFA">
      <w:pPr>
        <w:widowControl w:val="0"/>
        <w:autoSpaceDE w:val="0"/>
        <w:autoSpaceDN w:val="0"/>
        <w:adjustRightInd w:val="0"/>
      </w:pPr>
    </w:p>
    <w:p w:rsidR="00604BFA" w:rsidRDefault="00604BFA" w:rsidP="00604B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code numbers shall be used to record a transaction </w:t>
      </w:r>
      <w:r w:rsidR="0090630E">
        <w:t xml:space="preserve">that </w:t>
      </w:r>
      <w:r>
        <w:t xml:space="preserve">adds equipment to an agency's inventory. </w:t>
      </w:r>
    </w:p>
    <w:p w:rsidR="00604BFA" w:rsidRDefault="00604BFA" w:rsidP="00A22C7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313" w:type="dxa"/>
        <w:tblLook w:val="0000" w:firstRow="0" w:lastRow="0" w:firstColumn="0" w:lastColumn="0" w:noHBand="0" w:noVBand="0"/>
      </w:tblPr>
      <w:tblGrid>
        <w:gridCol w:w="1773"/>
        <w:gridCol w:w="4320"/>
      </w:tblGrid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Code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Description of Transaction</w:t>
            </w:r>
          </w:p>
        </w:tc>
      </w:tr>
      <w:tr w:rsidR="00604BFA" w:rsidTr="00102A55">
        <w:trPr>
          <w:trHeight w:val="432"/>
        </w:trPr>
        <w:tc>
          <w:tcPr>
            <w:tcW w:w="1773" w:type="dxa"/>
            <w:vAlign w:val="bottom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320" w:type="dxa"/>
            <w:vAlign w:val="bottom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 xml:space="preserve">Acquired </w:t>
            </w:r>
            <w:r w:rsidR="0090630E">
              <w:t>New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4320" w:type="dxa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 xml:space="preserve">Received on </w:t>
            </w:r>
            <w:r w:rsidR="0090630E">
              <w:t>Transfer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</w:t>
            </w:r>
          </w:p>
        </w:tc>
        <w:tc>
          <w:tcPr>
            <w:tcW w:w="4320" w:type="dxa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 xml:space="preserve">Adjust </w:t>
            </w:r>
            <w:r w:rsidR="0090630E">
              <w:t>Inventory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320" w:type="dxa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 xml:space="preserve">Omitted from </w:t>
            </w:r>
            <w:r w:rsidR="0090630E">
              <w:t>Inventory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320" w:type="dxa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 xml:space="preserve">Purchased on </w:t>
            </w:r>
            <w:r w:rsidR="0090630E">
              <w:t>Installment Basis</w:t>
            </w:r>
          </w:p>
        </w:tc>
      </w:tr>
    </w:tbl>
    <w:p w:rsidR="00604BFA" w:rsidRDefault="00604BFA" w:rsidP="00A22C75">
      <w:pPr>
        <w:widowControl w:val="0"/>
        <w:autoSpaceDE w:val="0"/>
        <w:autoSpaceDN w:val="0"/>
        <w:adjustRightInd w:val="0"/>
      </w:pPr>
    </w:p>
    <w:p w:rsidR="00604BFA" w:rsidRDefault="00604BFA" w:rsidP="00604B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code numbers shall be used to record a transaction </w:t>
      </w:r>
      <w:r w:rsidR="0090630E">
        <w:t xml:space="preserve">that </w:t>
      </w:r>
      <w:r>
        <w:t xml:space="preserve">removes equipment from an agency's inventory.  Code number 20 shall cause a piece of equipment to be removed from the agency's inventory, adjusted, and then replaced on the agency's inventory. </w:t>
      </w:r>
    </w:p>
    <w:p w:rsidR="00604BFA" w:rsidRDefault="00604BFA" w:rsidP="00A22C7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313" w:type="dxa"/>
        <w:tblLook w:val="0000" w:firstRow="0" w:lastRow="0" w:firstColumn="0" w:lastColumn="0" w:noHBand="0" w:noVBand="0"/>
      </w:tblPr>
      <w:tblGrid>
        <w:gridCol w:w="1773"/>
        <w:gridCol w:w="4320"/>
      </w:tblGrid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Code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Description of Transaction</w:t>
            </w:r>
          </w:p>
        </w:tc>
      </w:tr>
      <w:tr w:rsidR="00604BFA" w:rsidTr="00102A55">
        <w:trPr>
          <w:trHeight w:val="405"/>
        </w:trPr>
        <w:tc>
          <w:tcPr>
            <w:tcW w:w="1773" w:type="dxa"/>
            <w:vAlign w:val="bottom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320" w:type="dxa"/>
            <w:vAlign w:val="bottom"/>
          </w:tcPr>
          <w:p w:rsidR="00604BFA" w:rsidRDefault="00604BFA" w:rsidP="009C219E">
            <w:pPr>
              <w:widowControl w:val="0"/>
              <w:autoSpaceDE w:val="0"/>
              <w:autoSpaceDN w:val="0"/>
              <w:adjustRightInd w:val="0"/>
            </w:pPr>
            <w:r>
              <w:t>Additions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320" w:type="dxa"/>
          </w:tcPr>
          <w:p w:rsidR="00604BFA" w:rsidRDefault="00604BFA" w:rsidP="009C219E">
            <w:pPr>
              <w:widowControl w:val="0"/>
              <w:autoSpaceDE w:val="0"/>
              <w:autoSpaceDN w:val="0"/>
              <w:adjustRightInd w:val="0"/>
            </w:pPr>
            <w:r>
              <w:t>Deletions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Demolition (buildings)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Not Located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Stolen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Scrapped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320" w:type="dxa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 xml:space="preserve">Cannibalize for </w:t>
            </w:r>
            <w:r w:rsidR="0090630E">
              <w:t>Parts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Scrap Pile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Slaughtered for Food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Correctional Industries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Sold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Trade-In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320" w:type="dxa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>Transferred</w:t>
            </w:r>
            <w:r w:rsidR="0090630E">
              <w:t xml:space="preserve"> − </w:t>
            </w:r>
            <w:r>
              <w:t xml:space="preserve">Within </w:t>
            </w:r>
            <w:r w:rsidR="0090630E">
              <w:t>Assigned Agency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320" w:type="dxa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>Transferred</w:t>
            </w:r>
            <w:r w:rsidR="0090630E">
              <w:t xml:space="preserve"> − </w:t>
            </w:r>
            <w:r>
              <w:t xml:space="preserve">Outside of </w:t>
            </w:r>
            <w:r w:rsidR="0090630E">
              <w:t>Agency</w:t>
            </w:r>
          </w:p>
        </w:tc>
      </w:tr>
      <w:tr w:rsidR="00604BFA" w:rsidTr="00102A55">
        <w:tc>
          <w:tcPr>
            <w:tcW w:w="177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32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Surplus Warehouse</w:t>
            </w:r>
          </w:p>
        </w:tc>
      </w:tr>
    </w:tbl>
    <w:p w:rsidR="00604BFA" w:rsidRDefault="00604BFA" w:rsidP="00DC432F">
      <w:pPr>
        <w:widowControl w:val="0"/>
        <w:autoSpaceDE w:val="0"/>
        <w:autoSpaceDN w:val="0"/>
        <w:adjustRightInd w:val="0"/>
      </w:pPr>
    </w:p>
    <w:p w:rsidR="00604BFA" w:rsidRDefault="00604BFA" w:rsidP="00604B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documentation will be required for certain deletions from an agency inventory: </w:t>
      </w:r>
    </w:p>
    <w:p w:rsidR="00604BFA" w:rsidRDefault="00604BFA" w:rsidP="00DC432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90" w:type="dxa"/>
        <w:tblLook w:val="0000" w:firstRow="0" w:lastRow="0" w:firstColumn="0" w:lastColumn="0" w:noHBand="0" w:noVBand="0"/>
      </w:tblPr>
      <w:tblGrid>
        <w:gridCol w:w="1140"/>
        <w:gridCol w:w="2793"/>
        <w:gridCol w:w="3534"/>
      </w:tblGrid>
      <w:tr w:rsidR="00604BFA" w:rsidTr="00102A55">
        <w:trPr>
          <w:trHeight w:val="459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Code</w:t>
            </w:r>
          </w:p>
        </w:tc>
        <w:tc>
          <w:tcPr>
            <w:tcW w:w="279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Transaction Description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Documentation</w:t>
            </w:r>
          </w:p>
        </w:tc>
      </w:tr>
      <w:tr w:rsidR="00604BFA" w:rsidTr="00102A55">
        <w:trPr>
          <w:trHeight w:val="648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793" w:type="dxa"/>
          </w:tcPr>
          <w:p w:rsidR="00604BFA" w:rsidRDefault="00604BFA" w:rsidP="009C219E">
            <w:pPr>
              <w:widowControl w:val="0"/>
              <w:autoSpaceDE w:val="0"/>
              <w:autoSpaceDN w:val="0"/>
              <w:adjustRightInd w:val="0"/>
            </w:pPr>
            <w:r>
              <w:t>Deletion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Memorandum detailing reasons for deletion from inventory</w:t>
            </w:r>
          </w:p>
        </w:tc>
      </w:tr>
      <w:tr w:rsidR="00604BFA" w:rsidTr="00102A55">
        <w:trPr>
          <w:trHeight w:val="657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79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Demolition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CMS authorization to demolish structure</w:t>
            </w:r>
          </w:p>
        </w:tc>
      </w:tr>
      <w:tr w:rsidR="00604BFA" w:rsidTr="00102A55">
        <w:trPr>
          <w:trHeight w:val="1233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24</w:t>
            </w:r>
          </w:p>
        </w:tc>
        <w:tc>
          <w:tcPr>
            <w:tcW w:w="2793" w:type="dxa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 xml:space="preserve">Not </w:t>
            </w:r>
            <w:r w:rsidR="0090630E">
              <w:t>Located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internal investigation detailing efforts made to locate missing item and/or copy of police report.</w:t>
            </w:r>
          </w:p>
        </w:tc>
      </w:tr>
      <w:tr w:rsidR="00604BFA" w:rsidTr="00102A55">
        <w:trPr>
          <w:trHeight w:val="378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79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Stolen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police report</w:t>
            </w:r>
          </w:p>
        </w:tc>
      </w:tr>
      <w:tr w:rsidR="00604BFA" w:rsidTr="00102A55">
        <w:trPr>
          <w:trHeight w:val="657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79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Scrapped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CMS authorization to scrap on-site</w:t>
            </w:r>
          </w:p>
        </w:tc>
      </w:tr>
      <w:tr w:rsidR="00604BFA" w:rsidTr="00102A55">
        <w:trPr>
          <w:trHeight w:val="648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79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Cannibalize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CMS authorization to cannibalize for parts</w:t>
            </w:r>
          </w:p>
        </w:tc>
      </w:tr>
      <w:tr w:rsidR="00604BFA" w:rsidTr="00102A55">
        <w:trPr>
          <w:trHeight w:val="648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79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Scrap Pile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CMS authorization to scrap on-site</w:t>
            </w:r>
          </w:p>
        </w:tc>
      </w:tr>
      <w:tr w:rsidR="00604BFA" w:rsidTr="00102A55">
        <w:trPr>
          <w:trHeight w:val="927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279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Correctional Industries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signed receipt by Correctional Industries Superintendent</w:t>
            </w:r>
          </w:p>
        </w:tc>
      </w:tr>
      <w:tr w:rsidR="00604BFA" w:rsidTr="00102A55">
        <w:trPr>
          <w:trHeight w:val="396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79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Sold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CMS authorization to sell</w:t>
            </w:r>
          </w:p>
        </w:tc>
      </w:tr>
      <w:tr w:rsidR="00604BFA" w:rsidTr="00102A55">
        <w:trPr>
          <w:trHeight w:val="666"/>
        </w:trPr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793" w:type="dxa"/>
          </w:tcPr>
          <w:p w:rsidR="00604BFA" w:rsidRDefault="00604BFA" w:rsidP="0090630E">
            <w:pPr>
              <w:widowControl w:val="0"/>
              <w:autoSpaceDE w:val="0"/>
              <w:autoSpaceDN w:val="0"/>
              <w:adjustRightInd w:val="0"/>
            </w:pPr>
            <w:r>
              <w:t>Trade-</w:t>
            </w:r>
            <w:r w:rsidR="0090630E">
              <w:t>In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CMS authorization to trade</w:t>
            </w:r>
          </w:p>
        </w:tc>
      </w:tr>
      <w:tr w:rsidR="00604BFA" w:rsidTr="00102A55">
        <w:tc>
          <w:tcPr>
            <w:tcW w:w="1140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793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Transferable Property</w:t>
            </w:r>
          </w:p>
        </w:tc>
        <w:tc>
          <w:tcPr>
            <w:tcW w:w="3534" w:type="dxa"/>
          </w:tcPr>
          <w:p w:rsidR="00604BFA" w:rsidRDefault="00604BFA" w:rsidP="00102A55">
            <w:pPr>
              <w:widowControl w:val="0"/>
              <w:autoSpaceDE w:val="0"/>
              <w:autoSpaceDN w:val="0"/>
              <w:adjustRightInd w:val="0"/>
            </w:pPr>
            <w:r>
              <w:t>Copy of signed receipt for property delivered to or picked up by CMS warehouse personnel</w:t>
            </w:r>
          </w:p>
        </w:tc>
      </w:tr>
    </w:tbl>
    <w:p w:rsidR="00604BFA" w:rsidRDefault="00604BFA" w:rsidP="00DC432F">
      <w:pPr>
        <w:widowControl w:val="0"/>
        <w:autoSpaceDE w:val="0"/>
        <w:autoSpaceDN w:val="0"/>
        <w:adjustRightInd w:val="0"/>
      </w:pPr>
    </w:p>
    <w:p w:rsidR="00604BFA" w:rsidRDefault="009C219E" w:rsidP="00604BF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04BFA">
        <w:t>)</w:t>
      </w:r>
      <w:r w:rsidR="00604BFA">
        <w:tab/>
        <w:t xml:space="preserve">All deletions from agency property records except codes 36-38 </w:t>
      </w:r>
      <w:r w:rsidR="0090630E">
        <w:t xml:space="preserve">(transfer within and outside of the agency) </w:t>
      </w:r>
      <w:r w:rsidR="00604BFA">
        <w:t xml:space="preserve">must be approved by the </w:t>
      </w:r>
      <w:r>
        <w:t>Department</w:t>
      </w:r>
      <w:r w:rsidR="00604BFA">
        <w:t xml:space="preserve"> prior to completing the transaction. </w:t>
      </w:r>
    </w:p>
    <w:p w:rsidR="00604BFA" w:rsidRDefault="00604BFA" w:rsidP="00DC43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DC7214" w:rsidRDefault="00476B3F" w:rsidP="00A250E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A46B6">
        <w:t>3</w:t>
      </w:r>
      <w:r>
        <w:t xml:space="preserve"> Ill. Reg. </w:t>
      </w:r>
      <w:r w:rsidR="00906589">
        <w:t>5637</w:t>
      </w:r>
      <w:r>
        <w:t xml:space="preserve">, effective </w:t>
      </w:r>
      <w:r w:rsidR="00906589">
        <w:t>May 3, 2019</w:t>
      </w:r>
      <w:r>
        <w:t>)</w:t>
      </w:r>
    </w:p>
    <w:sectPr w:rsidR="000174EB" w:rsidRPr="00DC7214" w:rsidSect="002519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58" w:rsidRDefault="00A90558">
      <w:r>
        <w:separator/>
      </w:r>
    </w:p>
  </w:endnote>
  <w:endnote w:type="continuationSeparator" w:id="0">
    <w:p w:rsidR="00A90558" w:rsidRDefault="00A9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58" w:rsidRDefault="00A90558">
      <w:r>
        <w:separator/>
      </w:r>
    </w:p>
  </w:footnote>
  <w:footnote w:type="continuationSeparator" w:id="0">
    <w:p w:rsidR="00A90558" w:rsidRDefault="00A9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5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297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6B6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B3F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04BFA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30E"/>
    <w:rsid w:val="00906589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929"/>
    <w:rsid w:val="00994782"/>
    <w:rsid w:val="009A26DA"/>
    <w:rsid w:val="009B45F6"/>
    <w:rsid w:val="009B6ECA"/>
    <w:rsid w:val="009B72DC"/>
    <w:rsid w:val="009C1181"/>
    <w:rsid w:val="009C1A93"/>
    <w:rsid w:val="009C219E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C75"/>
    <w:rsid w:val="00A2373D"/>
    <w:rsid w:val="00A24E55"/>
    <w:rsid w:val="00A250E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558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432F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59FB6-60C0-41C6-8A62-E446EF60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B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2019-05-14T16:03:00Z</dcterms:modified>
</cp:coreProperties>
</file>