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A5" w:rsidRDefault="009627A5" w:rsidP="00D328B2">
      <w:pPr>
        <w:rPr>
          <w:b/>
        </w:rPr>
      </w:pPr>
      <w:bookmarkStart w:id="0" w:name="_GoBack"/>
      <w:bookmarkEnd w:id="0"/>
    </w:p>
    <w:p w:rsidR="00D328B2" w:rsidRPr="00D328B2" w:rsidRDefault="00D328B2" w:rsidP="00D328B2">
      <w:r w:rsidRPr="00D328B2">
        <w:rPr>
          <w:b/>
        </w:rPr>
        <w:t>Section 235.150  Record of Permits Issued</w:t>
      </w:r>
    </w:p>
    <w:p w:rsidR="00D328B2" w:rsidRPr="00D328B2" w:rsidRDefault="00D328B2" w:rsidP="00D328B2"/>
    <w:p w:rsidR="00D328B2" w:rsidRPr="00D328B2" w:rsidRDefault="00D328B2" w:rsidP="00D328B2">
      <w:r w:rsidRPr="00D328B2">
        <w:t xml:space="preserve">The local governmental authority shall maintain a copy of each display permit issued for a minimum of 4 years from the date of the display.  Any reports of fire, injury, property damage, theft or loss of fireworks that are submitted to the local governmental authority shall be maintained with the copy of the display permit. </w:t>
      </w:r>
    </w:p>
    <w:sectPr w:rsidR="00D328B2" w:rsidRPr="00D328B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AF" w:rsidRDefault="006043AF">
      <w:r>
        <w:separator/>
      </w:r>
    </w:p>
  </w:endnote>
  <w:endnote w:type="continuationSeparator" w:id="0">
    <w:p w:rsidR="006043AF" w:rsidRDefault="0060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AF" w:rsidRDefault="006043AF">
      <w:r>
        <w:separator/>
      </w:r>
    </w:p>
  </w:footnote>
  <w:footnote w:type="continuationSeparator" w:id="0">
    <w:p w:rsidR="006043AF" w:rsidRDefault="00604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8B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502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7E7D"/>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0D90"/>
    <w:rsid w:val="005D35F3"/>
    <w:rsid w:val="005E03A7"/>
    <w:rsid w:val="005E3D55"/>
    <w:rsid w:val="006043A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27A5"/>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8B2"/>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55381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