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94" w:rsidRDefault="008D0994" w:rsidP="008D0994">
      <w:bookmarkStart w:id="0" w:name="_GoBack"/>
      <w:bookmarkEnd w:id="0"/>
    </w:p>
    <w:p w:rsidR="00533B0F" w:rsidRPr="008D0994" w:rsidRDefault="00533B0F" w:rsidP="008D0994">
      <w:pPr>
        <w:rPr>
          <w:b/>
        </w:rPr>
      </w:pPr>
      <w:r w:rsidRPr="008D0994">
        <w:rPr>
          <w:b/>
        </w:rPr>
        <w:t>Section</w:t>
      </w:r>
      <w:r w:rsidR="008D0994" w:rsidRPr="008D0994">
        <w:rPr>
          <w:b/>
        </w:rPr>
        <w:t xml:space="preserve"> </w:t>
      </w:r>
      <w:r w:rsidRPr="008D0994">
        <w:rPr>
          <w:b/>
        </w:rPr>
        <w:t xml:space="preserve">176.210 </w:t>
      </w:r>
      <w:r w:rsidR="008D0994">
        <w:rPr>
          <w:b/>
        </w:rPr>
        <w:t xml:space="preserve"> </w:t>
      </w:r>
      <w:r w:rsidRPr="008D0994">
        <w:rPr>
          <w:b/>
        </w:rPr>
        <w:t>Amount</w:t>
      </w:r>
    </w:p>
    <w:p w:rsidR="008D0994" w:rsidRDefault="008D0994" w:rsidP="008D0994"/>
    <w:p w:rsidR="00533B0F" w:rsidRPr="008D0994" w:rsidRDefault="00533B0F" w:rsidP="008D0994">
      <w:r w:rsidRPr="008D0994">
        <w:t>Each owner or operator shall maintain financial responsibility in the sum of $20,000, regardless of the number of USTs or facilities owned or operated. This $20,000 shall be comprised as follows:</w:t>
      </w:r>
    </w:p>
    <w:p w:rsidR="008D0994" w:rsidRDefault="008D0994" w:rsidP="008D0994">
      <w:bookmarkStart w:id="1" w:name="_Toc166050441"/>
    </w:p>
    <w:p w:rsidR="00533B0F" w:rsidRPr="008D0994" w:rsidRDefault="00533B0F" w:rsidP="008D0994">
      <w:pPr>
        <w:ind w:firstLine="720"/>
      </w:pPr>
      <w:r w:rsidRPr="008D0994">
        <w:t>a)</w:t>
      </w:r>
      <w:r w:rsidR="008D0994">
        <w:tab/>
      </w:r>
      <w:r w:rsidRPr="008D0994">
        <w:t>$10,000 per occurrence for corrective action; and</w:t>
      </w:r>
      <w:bookmarkEnd w:id="1"/>
    </w:p>
    <w:p w:rsidR="008D0994" w:rsidRDefault="008D0994" w:rsidP="008D0994">
      <w:bookmarkStart w:id="2" w:name="_Toc166050442"/>
    </w:p>
    <w:p w:rsidR="0094720B" w:rsidRDefault="00533B0F" w:rsidP="008D0994">
      <w:pPr>
        <w:ind w:left="1440" w:hanging="720"/>
      </w:pPr>
      <w:r w:rsidRPr="008D0994">
        <w:t>b)</w:t>
      </w:r>
      <w:r w:rsidR="008D0994">
        <w:tab/>
      </w:r>
      <w:r w:rsidRPr="008D0994">
        <w:t>$</w:t>
      </w:r>
      <w:r w:rsidR="008D0994">
        <w:t>10,000 per occurrence for third-</w:t>
      </w:r>
      <w:r w:rsidRPr="008D0994">
        <w:t>party liability for bodily injury or property damage.</w:t>
      </w:r>
      <w:bookmarkEnd w:id="2"/>
    </w:p>
    <w:sectPr w:rsidR="0094720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E0" w:rsidRDefault="009558E0">
      <w:r>
        <w:separator/>
      </w:r>
    </w:p>
  </w:endnote>
  <w:endnote w:type="continuationSeparator" w:id="0">
    <w:p w:rsidR="009558E0" w:rsidRDefault="0095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E0" w:rsidRDefault="009558E0">
      <w:r>
        <w:separator/>
      </w:r>
    </w:p>
  </w:footnote>
  <w:footnote w:type="continuationSeparator" w:id="0">
    <w:p w:rsidR="009558E0" w:rsidRDefault="0095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B0F"/>
    <w:rsid w:val="00001F1D"/>
    <w:rsid w:val="00003CEF"/>
    <w:rsid w:val="00011A7D"/>
    <w:rsid w:val="000122C7"/>
    <w:rsid w:val="00014324"/>
    <w:rsid w:val="000158C8"/>
    <w:rsid w:val="00016F74"/>
    <w:rsid w:val="0002344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4F4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B0F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99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20B"/>
    <w:rsid w:val="00950386"/>
    <w:rsid w:val="009558E0"/>
    <w:rsid w:val="009602D3"/>
    <w:rsid w:val="00960C37"/>
    <w:rsid w:val="00961E38"/>
    <w:rsid w:val="00965A76"/>
    <w:rsid w:val="00966D51"/>
    <w:rsid w:val="009726A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550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BE4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DA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533B0F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533B0F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533B0F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533B0F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533B0F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533B0F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533B0F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533B0F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533B0F"/>
    <w:pPr>
      <w:numPr>
        <w:ilvl w:val="8"/>
      </w:numPr>
      <w:outlineLvl w:val="8"/>
    </w:pPr>
  </w:style>
  <w:style w:type="paragraph" w:customStyle="1" w:styleId="MWblj">
    <w:name w:val="MWblj"/>
    <w:aliases w:val="p2"/>
    <w:basedOn w:val="Normal"/>
    <w:rsid w:val="00533B0F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533B0F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533B0F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533B0F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533B0F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533B0F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533B0F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533B0F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533B0F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533B0F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533B0F"/>
    <w:pPr>
      <w:numPr>
        <w:ilvl w:val="8"/>
      </w:numPr>
      <w:outlineLvl w:val="8"/>
    </w:pPr>
  </w:style>
  <w:style w:type="paragraph" w:customStyle="1" w:styleId="MWblj">
    <w:name w:val="MWblj"/>
    <w:aliases w:val="p2"/>
    <w:basedOn w:val="Normal"/>
    <w:rsid w:val="00533B0F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533B0F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