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91" w:rsidRDefault="000E2791" w:rsidP="000E27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2791" w:rsidRDefault="000E2791" w:rsidP="000E2791">
      <w:pPr>
        <w:widowControl w:val="0"/>
        <w:autoSpaceDE w:val="0"/>
        <w:autoSpaceDN w:val="0"/>
        <w:adjustRightInd w:val="0"/>
        <w:jc w:val="center"/>
      </w:pPr>
      <w:r>
        <w:t>PART 140</w:t>
      </w:r>
    </w:p>
    <w:p w:rsidR="000E2791" w:rsidRDefault="000E2791" w:rsidP="000E2791">
      <w:pPr>
        <w:widowControl w:val="0"/>
        <w:autoSpaceDE w:val="0"/>
        <w:autoSpaceDN w:val="0"/>
        <w:adjustRightInd w:val="0"/>
        <w:jc w:val="center"/>
      </w:pPr>
      <w:r>
        <w:t>POLICY AND PROCEDURES MANUAL</w:t>
      </w:r>
    </w:p>
    <w:p w:rsidR="000E2791" w:rsidRDefault="000E2791" w:rsidP="007E0086">
      <w:pPr>
        <w:widowControl w:val="0"/>
        <w:autoSpaceDE w:val="0"/>
        <w:autoSpaceDN w:val="0"/>
        <w:adjustRightInd w:val="0"/>
        <w:jc w:val="center"/>
      </w:pPr>
      <w:r>
        <w:t>FOR FIRE PROTECTION PERSONNEL</w:t>
      </w:r>
      <w:r w:rsidR="00231E87">
        <w:t xml:space="preserve"> (REPEALED)</w:t>
      </w:r>
    </w:p>
    <w:sectPr w:rsidR="000E2791" w:rsidSect="000E27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2791"/>
    <w:rsid w:val="000E2791"/>
    <w:rsid w:val="00231E87"/>
    <w:rsid w:val="005C3366"/>
    <w:rsid w:val="007E0086"/>
    <w:rsid w:val="00AF519A"/>
    <w:rsid w:val="00E13A3D"/>
    <w:rsid w:val="00E579CB"/>
    <w:rsid w:val="00EA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140</vt:lpstr>
    </vt:vector>
  </TitlesOfParts>
  <Company>State of Illinois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140</dc:title>
  <dc:subject/>
  <dc:creator>Illinois General Assembly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