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E51" w:rsidRDefault="00455E51" w:rsidP="00455E51">
      <w:pPr>
        <w:widowControl w:val="0"/>
        <w:autoSpaceDE w:val="0"/>
        <w:autoSpaceDN w:val="0"/>
        <w:adjustRightInd w:val="0"/>
      </w:pPr>
      <w:bookmarkStart w:id="0" w:name="_GoBack"/>
      <w:bookmarkEnd w:id="0"/>
    </w:p>
    <w:p w:rsidR="00455E51" w:rsidRDefault="00455E51" w:rsidP="00455E51">
      <w:pPr>
        <w:widowControl w:val="0"/>
        <w:autoSpaceDE w:val="0"/>
        <w:autoSpaceDN w:val="0"/>
        <w:adjustRightInd w:val="0"/>
      </w:pPr>
      <w:r>
        <w:rPr>
          <w:b/>
          <w:bCs/>
        </w:rPr>
        <w:t>Section 1000.1930  Control</w:t>
      </w:r>
      <w:r>
        <w:t xml:space="preserve"> </w:t>
      </w:r>
    </w:p>
    <w:p w:rsidR="00455E51" w:rsidRDefault="00455E51" w:rsidP="00455E51">
      <w:pPr>
        <w:widowControl w:val="0"/>
        <w:autoSpaceDE w:val="0"/>
        <w:autoSpaceDN w:val="0"/>
        <w:adjustRightInd w:val="0"/>
      </w:pPr>
    </w:p>
    <w:p w:rsidR="00455E51" w:rsidRDefault="00455E51" w:rsidP="00455E51">
      <w:pPr>
        <w:widowControl w:val="0"/>
        <w:autoSpaceDE w:val="0"/>
        <w:autoSpaceDN w:val="0"/>
        <w:adjustRightInd w:val="0"/>
      </w:pPr>
      <w:r>
        <w:t xml:space="preserve">The term "control" (including the terms "controlling", "controlled by", and "under common control with") means the possession, direct or indirect, of the power to direct or cause the direction of the management and policies of a person, whether through the ownership of voting securities, by contract or otherwise. </w:t>
      </w:r>
    </w:p>
    <w:p w:rsidR="00455E51" w:rsidRDefault="00455E51" w:rsidP="00455E51">
      <w:pPr>
        <w:widowControl w:val="0"/>
        <w:autoSpaceDE w:val="0"/>
        <w:autoSpaceDN w:val="0"/>
        <w:adjustRightInd w:val="0"/>
      </w:pPr>
    </w:p>
    <w:p w:rsidR="00455E51" w:rsidRDefault="00455E51" w:rsidP="00455E51">
      <w:pPr>
        <w:widowControl w:val="0"/>
        <w:autoSpaceDE w:val="0"/>
        <w:autoSpaceDN w:val="0"/>
        <w:adjustRightInd w:val="0"/>
        <w:ind w:left="1440" w:hanging="720"/>
      </w:pPr>
      <w:r>
        <w:t xml:space="preserve">(Source:  Added at 12 Ill. Reg. 15165, effective September 13, 1988) </w:t>
      </w:r>
    </w:p>
    <w:sectPr w:rsidR="00455E51" w:rsidSect="00455E5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55E51"/>
    <w:rsid w:val="00091A5A"/>
    <w:rsid w:val="003C4284"/>
    <w:rsid w:val="00455E51"/>
    <w:rsid w:val="005C3366"/>
    <w:rsid w:val="00731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1000</vt:lpstr>
    </vt:vector>
  </TitlesOfParts>
  <Company>State of Illinois</Company>
  <LinksUpToDate>false</LinksUpToDate>
  <CharactersWithSpaces>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1000</dc:title>
  <dc:subject/>
  <dc:creator>Illinois General Assembly</dc:creator>
  <cp:keywords/>
  <dc:description/>
  <cp:lastModifiedBy>Roberts, John</cp:lastModifiedBy>
  <cp:revision>3</cp:revision>
  <dcterms:created xsi:type="dcterms:W3CDTF">2012-06-21T23:24:00Z</dcterms:created>
  <dcterms:modified xsi:type="dcterms:W3CDTF">2012-06-21T23:24:00Z</dcterms:modified>
</cp:coreProperties>
</file>