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63" w:rsidRDefault="00184063" w:rsidP="00184063">
      <w:pPr>
        <w:widowControl w:val="0"/>
        <w:autoSpaceDE w:val="0"/>
        <w:autoSpaceDN w:val="0"/>
        <w:adjustRightInd w:val="0"/>
      </w:pPr>
    </w:p>
    <w:p w:rsidR="00184063" w:rsidRDefault="00184063" w:rsidP="001840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1420.101  Scope and Applicability</w:t>
      </w:r>
      <w:r>
        <w:t xml:space="preserve"> </w:t>
      </w:r>
    </w:p>
    <w:p w:rsidR="00184063" w:rsidRDefault="00184063" w:rsidP="00184063">
      <w:pPr>
        <w:widowControl w:val="0"/>
        <w:autoSpaceDE w:val="0"/>
        <w:autoSpaceDN w:val="0"/>
        <w:adjustRightInd w:val="0"/>
      </w:pPr>
    </w:p>
    <w:p w:rsidR="00184063" w:rsidRDefault="00184063" w:rsidP="00184063">
      <w:pPr>
        <w:widowControl w:val="0"/>
        <w:autoSpaceDE w:val="0"/>
        <w:autoSpaceDN w:val="0"/>
        <w:adjustRightInd w:val="0"/>
      </w:pPr>
      <w:r>
        <w:t xml:space="preserve">This Subtitle </w:t>
      </w:r>
      <w:r w:rsidR="00D957B2" w:rsidRPr="008F6B95">
        <w:t>establishes standards for and</w:t>
      </w:r>
      <w:r w:rsidR="00D957B2" w:rsidRPr="002821BF">
        <w:t xml:space="preserve"> </w:t>
      </w:r>
      <w:r>
        <w:t>applies to all persons who generate, transport, treat, store</w:t>
      </w:r>
      <w:r w:rsidR="007A28E0">
        <w:t>,</w:t>
      </w:r>
      <w:r>
        <w:t xml:space="preserve"> or dispose of potentially infectious medical waste within the State of Illinois. </w:t>
      </w:r>
    </w:p>
    <w:p w:rsidR="00184063" w:rsidRDefault="00184063" w:rsidP="00184063">
      <w:pPr>
        <w:widowControl w:val="0"/>
        <w:autoSpaceDE w:val="0"/>
        <w:autoSpaceDN w:val="0"/>
        <w:adjustRightInd w:val="0"/>
      </w:pPr>
    </w:p>
    <w:p w:rsidR="00184063" w:rsidRDefault="00D957B2" w:rsidP="001840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321260">
        <w:t>10044</w:t>
      </w:r>
      <w:r>
        <w:t xml:space="preserve">, effective </w:t>
      </w:r>
      <w:bookmarkStart w:id="0" w:name="_GoBack"/>
      <w:r w:rsidR="00321260">
        <w:t>August 30, 2019</w:t>
      </w:r>
      <w:bookmarkEnd w:id="0"/>
      <w:r>
        <w:t>)</w:t>
      </w:r>
    </w:p>
    <w:sectPr w:rsidR="00184063" w:rsidSect="001840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063"/>
    <w:rsid w:val="00073A38"/>
    <w:rsid w:val="00102758"/>
    <w:rsid w:val="00184063"/>
    <w:rsid w:val="00321260"/>
    <w:rsid w:val="0050326C"/>
    <w:rsid w:val="005C3366"/>
    <w:rsid w:val="00671A3D"/>
    <w:rsid w:val="007A28E0"/>
    <w:rsid w:val="00867A29"/>
    <w:rsid w:val="00D9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50BD5C-29C7-4459-8A0E-5BF14BE2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1420</vt:lpstr>
    </vt:vector>
  </TitlesOfParts>
  <Company>State of Illinois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1420</dc:title>
  <dc:subject/>
  <dc:creator>Illinois General Assembly</dc:creator>
  <cp:keywords/>
  <dc:description/>
  <cp:lastModifiedBy>Shipley, Melissa A.</cp:lastModifiedBy>
  <cp:revision>3</cp:revision>
  <dcterms:created xsi:type="dcterms:W3CDTF">2019-08-27T20:13:00Z</dcterms:created>
  <dcterms:modified xsi:type="dcterms:W3CDTF">2019-09-10T16:15:00Z</dcterms:modified>
</cp:coreProperties>
</file>