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43" w:rsidRDefault="006D6443" w:rsidP="00D37A17">
      <w:bookmarkStart w:id="0" w:name="_GoBack"/>
      <w:bookmarkEnd w:id="0"/>
    </w:p>
    <w:p w:rsidR="00D37A17" w:rsidRPr="006D6443" w:rsidRDefault="00D37A17" w:rsidP="00D37A17">
      <w:pPr>
        <w:rPr>
          <w:b/>
        </w:rPr>
      </w:pPr>
      <w:r w:rsidRPr="006D6443">
        <w:rPr>
          <w:b/>
        </w:rPr>
        <w:t>Section 888.105</w:t>
      </w:r>
      <w:r w:rsidR="006D6443" w:rsidRPr="006D6443">
        <w:rPr>
          <w:b/>
        </w:rPr>
        <w:t xml:space="preserve">  </w:t>
      </w:r>
      <w:r w:rsidRPr="006D6443">
        <w:rPr>
          <w:b/>
        </w:rPr>
        <w:t>Definitions</w:t>
      </w:r>
    </w:p>
    <w:p w:rsidR="00D37A17" w:rsidRPr="00D37A17" w:rsidRDefault="00D37A17" w:rsidP="00D37A17"/>
    <w:p w:rsidR="00D37A17" w:rsidRPr="00D37A17" w:rsidRDefault="00D37A17" w:rsidP="00D37A17">
      <w:r w:rsidRPr="00D37A17">
        <w:t>Except as stated in this Section, or unless a different meaning of a word or term is clear from the context, the definitions of words or terms in this Part shall be the same as that applied to the same words or terms in the Environmental Protection Act.</w:t>
      </w:r>
    </w:p>
    <w:p w:rsidR="00D37A17" w:rsidRPr="00D37A17" w:rsidRDefault="00D37A17" w:rsidP="00D37A17"/>
    <w:p w:rsidR="00D37A17" w:rsidRPr="00D37A17" w:rsidRDefault="006D6443" w:rsidP="006D6443">
      <w:pPr>
        <w:ind w:left="1440"/>
      </w:pPr>
      <w:r>
        <w:t>"</w:t>
      </w:r>
      <w:r w:rsidR="00D37A17" w:rsidRPr="00D37A17">
        <w:t>Act</w:t>
      </w:r>
      <w:r>
        <w:t>"</w:t>
      </w:r>
      <w:r w:rsidR="00D37A17" w:rsidRPr="00D37A17">
        <w:t xml:space="preserve"> means the Environmental Protection Act [415 ILCS 5].</w:t>
      </w:r>
    </w:p>
    <w:p w:rsidR="006D6443" w:rsidRDefault="006D6443" w:rsidP="006D6443">
      <w:pPr>
        <w:ind w:left="1440"/>
        <w:rPr>
          <w:i/>
        </w:rPr>
      </w:pPr>
    </w:p>
    <w:p w:rsidR="00D37A17" w:rsidRPr="00D37A17" w:rsidRDefault="006D6443" w:rsidP="006D6443">
      <w:pPr>
        <w:ind w:left="1440"/>
      </w:pPr>
      <w:r>
        <w:rPr>
          <w:i/>
        </w:rPr>
        <w:t>"</w:t>
      </w:r>
      <w:r w:rsidR="00D37A17" w:rsidRPr="00D37A17">
        <w:rPr>
          <w:i/>
        </w:rPr>
        <w:t>Agency</w:t>
      </w:r>
      <w:r>
        <w:rPr>
          <w:i/>
        </w:rPr>
        <w:t>"</w:t>
      </w:r>
      <w:r w:rsidR="00D37A17" w:rsidRPr="00D37A17">
        <w:rPr>
          <w:i/>
        </w:rPr>
        <w:t xml:space="preserve"> means the Illinois Environmental Protection Agency</w:t>
      </w:r>
      <w:r w:rsidR="00D37A17" w:rsidRPr="00D37A17">
        <w:rPr>
          <w:caps/>
        </w:rPr>
        <w:t xml:space="preserve">.  </w:t>
      </w:r>
      <w:r w:rsidR="00D37A17" w:rsidRPr="00D37A17">
        <w:t>[415 ILCS 5/3.01]</w:t>
      </w:r>
    </w:p>
    <w:p w:rsidR="00D37A17" w:rsidRPr="00D37A17" w:rsidRDefault="00D37A17" w:rsidP="006D6443">
      <w:pPr>
        <w:ind w:left="1440"/>
      </w:pPr>
    </w:p>
    <w:p w:rsidR="00D37A17" w:rsidRPr="00D37A17" w:rsidRDefault="006D6443" w:rsidP="006D6443">
      <w:pPr>
        <w:ind w:left="1440"/>
      </w:pPr>
      <w:r>
        <w:t>"</w:t>
      </w:r>
      <w:r w:rsidR="00D37A17" w:rsidRPr="00D37A17">
        <w:t>Authorized agent</w:t>
      </w:r>
      <w:r>
        <w:t>"</w:t>
      </w:r>
      <w:r w:rsidR="00D37A17" w:rsidRPr="00D37A17">
        <w:t xml:space="preserve"> means a person who is authorized by written consent or by law to act on behalf of an owner, operator, or Remediation Applicant.</w:t>
      </w:r>
    </w:p>
    <w:p w:rsidR="00D37A17" w:rsidRPr="00D37A17" w:rsidRDefault="00D37A17" w:rsidP="006D6443">
      <w:pPr>
        <w:ind w:left="1440"/>
      </w:pPr>
    </w:p>
    <w:p w:rsidR="00D37A17" w:rsidRPr="00D37A17" w:rsidRDefault="006D6443" w:rsidP="006D6443">
      <w:pPr>
        <w:ind w:left="1440"/>
      </w:pPr>
      <w:r>
        <w:t>"</w:t>
      </w:r>
      <w:r w:rsidR="00D37A17" w:rsidRPr="00D37A17">
        <w:t>Board</w:t>
      </w:r>
      <w:r>
        <w:t>"</w:t>
      </w:r>
      <w:r w:rsidR="00D37A17" w:rsidRPr="00D37A17">
        <w:t xml:space="preserve"> means the Illinois Pollution Control Board.</w:t>
      </w:r>
    </w:p>
    <w:p w:rsidR="00D37A17" w:rsidRPr="00D37A17" w:rsidRDefault="00D37A17" w:rsidP="006D6443">
      <w:pPr>
        <w:ind w:left="1440"/>
      </w:pPr>
    </w:p>
    <w:p w:rsidR="00D37A17" w:rsidRPr="00D37A17" w:rsidRDefault="006D6443" w:rsidP="006D6443">
      <w:pPr>
        <w:ind w:left="1440"/>
      </w:pPr>
      <w:r>
        <w:t>"</w:t>
      </w:r>
      <w:r w:rsidR="00D37A17" w:rsidRPr="00D37A17">
        <w:t>DCEO</w:t>
      </w:r>
      <w:r>
        <w:t>"</w:t>
      </w:r>
      <w:r w:rsidR="00D37A17" w:rsidRPr="00D37A17">
        <w:t xml:space="preserve"> means the Department of Commerce and Economic Opportunity.</w:t>
      </w:r>
    </w:p>
    <w:p w:rsidR="00D37A17" w:rsidRPr="00D37A17" w:rsidRDefault="00D37A17" w:rsidP="006D6443">
      <w:pPr>
        <w:ind w:left="1440"/>
        <w:rPr>
          <w:i/>
        </w:rPr>
      </w:pPr>
    </w:p>
    <w:p w:rsidR="00D37A17" w:rsidRPr="00D37A17" w:rsidRDefault="006D6443" w:rsidP="006D6443">
      <w:pPr>
        <w:ind w:left="1440"/>
      </w:pPr>
      <w:r>
        <w:rPr>
          <w:i/>
        </w:rPr>
        <w:t>"</w:t>
      </w:r>
      <w:r w:rsidR="00D37A17" w:rsidRPr="00D37A17">
        <w:rPr>
          <w:i/>
        </w:rPr>
        <w:t>Person</w:t>
      </w:r>
      <w:r>
        <w:rPr>
          <w:i/>
        </w:rPr>
        <w:t>"</w:t>
      </w:r>
      <w:r w:rsidR="00D37A17" w:rsidRPr="00D37A17">
        <w:rPr>
          <w:i/>
        </w:rPr>
        <w:t xml:space="preserve"> means individual, trust, firm, joint stock company, joint venture, consortium, commercial entity, corporation (including a government corporation), partnership, association, state, municipality, commission, political subdivision of a state, or any interstate body, including the </w:t>
      </w:r>
      <w:smartTag w:uri="urn:schemas-microsoft-com:office:smarttags" w:element="country-region">
        <w:r w:rsidR="00D37A17" w:rsidRPr="00D37A17">
          <w:rPr>
            <w:i/>
          </w:rPr>
          <w:t>United States</w:t>
        </w:r>
      </w:smartTag>
      <w:r w:rsidR="00D37A17" w:rsidRPr="00D37A17">
        <w:rPr>
          <w:i/>
        </w:rPr>
        <w:t xml:space="preserve"> Government and each department, agency and instrumentality of the </w:t>
      </w:r>
      <w:smartTag w:uri="urn:schemas-microsoft-com:office:smarttags" w:element="place">
        <w:smartTag w:uri="urn:schemas-microsoft-com:office:smarttags" w:element="country-region">
          <w:r w:rsidR="00D37A17" w:rsidRPr="00D37A17">
            <w:rPr>
              <w:i/>
            </w:rPr>
            <w:t>United States</w:t>
          </w:r>
        </w:smartTag>
      </w:smartTag>
      <w:r w:rsidR="00D37A17" w:rsidRPr="00D37A17">
        <w:rPr>
          <w:i/>
        </w:rPr>
        <w:t>.</w:t>
      </w:r>
      <w:r w:rsidR="00D37A17" w:rsidRPr="00D37A17">
        <w:t xml:space="preserve">  [415 ILCS 5/58.2]</w:t>
      </w:r>
    </w:p>
    <w:p w:rsidR="00D37A17" w:rsidRPr="00D37A17" w:rsidRDefault="00D37A17" w:rsidP="006D6443">
      <w:pPr>
        <w:ind w:left="1440"/>
        <w:rPr>
          <w:i/>
        </w:rPr>
      </w:pPr>
    </w:p>
    <w:p w:rsidR="00D37A17" w:rsidRPr="00D37A17" w:rsidRDefault="006D6443" w:rsidP="006D6443">
      <w:pPr>
        <w:ind w:left="1440"/>
      </w:pPr>
      <w:r>
        <w:rPr>
          <w:i/>
        </w:rPr>
        <w:t>"</w:t>
      </w:r>
      <w:r w:rsidR="00D37A17" w:rsidRPr="00D37A17">
        <w:rPr>
          <w:i/>
        </w:rPr>
        <w:t>Pesticide</w:t>
      </w:r>
      <w:r>
        <w:rPr>
          <w:i/>
        </w:rPr>
        <w:t>"</w:t>
      </w:r>
      <w:r w:rsidR="00D37A17" w:rsidRPr="00D37A17">
        <w:rPr>
          <w:i/>
        </w:rPr>
        <w:t xml:space="preserve"> means any substance or mixture of substances intended for preventing, destroying, repelling, or mitigating any pest or any substance or mixture of substances intended for use as a plant regulator, defoliant or desiccant.</w:t>
      </w:r>
      <w:r w:rsidR="00D37A17" w:rsidRPr="00D37A17">
        <w:t xml:space="preserve">  [415 ILCS 60/4]</w:t>
      </w:r>
    </w:p>
    <w:p w:rsidR="00D37A17" w:rsidRPr="00D37A17" w:rsidRDefault="00D37A17" w:rsidP="006D6443">
      <w:pPr>
        <w:ind w:left="1440"/>
        <w:rPr>
          <w:i/>
        </w:rPr>
      </w:pPr>
    </w:p>
    <w:p w:rsidR="00D37A17" w:rsidRPr="00D37A17" w:rsidRDefault="006D6443" w:rsidP="006D6443">
      <w:pPr>
        <w:ind w:left="1440"/>
      </w:pPr>
      <w:r>
        <w:rPr>
          <w:i/>
        </w:rPr>
        <w:t>"</w:t>
      </w:r>
      <w:r w:rsidR="00D37A17" w:rsidRPr="00D37A17">
        <w:rPr>
          <w:i/>
        </w:rPr>
        <w:t>Regulated substance</w:t>
      </w:r>
      <w:r>
        <w:rPr>
          <w:i/>
        </w:rPr>
        <w:t>"</w:t>
      </w:r>
      <w:r w:rsidR="00D37A17" w:rsidRPr="00D37A17">
        <w:rPr>
          <w:i/>
        </w:rPr>
        <w:t xml:space="preserve"> means any hazardous substance as defined under Section 101(14) of the Comprehensive Environmental Response, Compensation, and Liability Act of 1980 (P.L. 96-510) and petroleum products, including crude oil or any fraction thereof, natural gas, natural gas liquids, liquefied natural gas, or synthetic gas usable for fuel (or mixtures of natural gas and such synthetic gas).</w:t>
      </w:r>
      <w:r w:rsidR="00D37A17" w:rsidRPr="00D37A17">
        <w:t xml:space="preserve">  [415 ILCS 5/58.2]</w:t>
      </w:r>
    </w:p>
    <w:p w:rsidR="00D37A17" w:rsidRPr="00D37A17" w:rsidRDefault="00D37A17" w:rsidP="006D6443">
      <w:pPr>
        <w:ind w:left="1440"/>
        <w:rPr>
          <w:i/>
        </w:rPr>
      </w:pPr>
    </w:p>
    <w:p w:rsidR="00D37A17" w:rsidRPr="00D37A17" w:rsidRDefault="006D6443" w:rsidP="006D6443">
      <w:pPr>
        <w:ind w:left="1440"/>
      </w:pPr>
      <w:r>
        <w:rPr>
          <w:i/>
        </w:rPr>
        <w:t>"</w:t>
      </w:r>
      <w:r w:rsidR="00D37A17" w:rsidRPr="00D37A17">
        <w:rPr>
          <w:i/>
        </w:rPr>
        <w:t>Release</w:t>
      </w:r>
      <w:r>
        <w:rPr>
          <w:i/>
        </w:rPr>
        <w:t>"</w:t>
      </w:r>
      <w:r w:rsidR="00D37A17" w:rsidRPr="00D37A17">
        <w:rPr>
          <w:i/>
        </w:rPr>
        <w:t xml:space="preserve"> means any spilling, leaking, pumping, pouring, emitting, emptying, discharging, injecting, escaping, leaching, dumping, or disposing into the environment, but excludes any release which results in exposure to persons solely within a workplace, with respect to a claim which such persons may assert against the employer or such persons; emissions from the engine exhaust of a motor vehicle, rolling stock, aircraft, vessel, or pipeline pumping station engine; release of source, byproduct, or special nuclear material from a nuclear incident, as those terms are defined in the </w:t>
      </w:r>
      <w:r w:rsidR="00D37A17" w:rsidRPr="00D37A17">
        <w:rPr>
          <w:iCs/>
        </w:rPr>
        <w:t>federal</w:t>
      </w:r>
      <w:r w:rsidR="00D37A17" w:rsidRPr="00D37A17">
        <w:rPr>
          <w:i/>
        </w:rPr>
        <w:t xml:space="preserve"> Atomic Energy Act of 1954, if such </w:t>
      </w:r>
      <w:r w:rsidR="00D37A17" w:rsidRPr="00D37A17">
        <w:rPr>
          <w:i/>
        </w:rPr>
        <w:lastRenderedPageBreak/>
        <w:t>release is subject to requirements with respect to financial protection established by the Nuclear Regulatory Commission under Section 170 of such Act; and the normal application of fertilizer.</w:t>
      </w:r>
      <w:r w:rsidR="00D37A17" w:rsidRPr="00D37A17">
        <w:t xml:space="preserve">  [415 ILCS5/3.33]</w:t>
      </w:r>
    </w:p>
    <w:p w:rsidR="00D37A17" w:rsidRPr="00D37A17" w:rsidRDefault="00D37A17" w:rsidP="006D6443">
      <w:pPr>
        <w:ind w:left="1440"/>
      </w:pPr>
    </w:p>
    <w:p w:rsidR="00D37A17" w:rsidRPr="00D37A17" w:rsidRDefault="006D6443" w:rsidP="006D6443">
      <w:pPr>
        <w:ind w:left="1440"/>
      </w:pPr>
      <w:r>
        <w:rPr>
          <w:i/>
        </w:rPr>
        <w:t>"</w:t>
      </w:r>
      <w:r w:rsidR="00D37A17" w:rsidRPr="00D37A17">
        <w:rPr>
          <w:i/>
        </w:rPr>
        <w:t>Remedial action</w:t>
      </w:r>
      <w:r>
        <w:rPr>
          <w:i/>
        </w:rPr>
        <w:t>"</w:t>
      </w:r>
      <w:r w:rsidR="00D37A17" w:rsidRPr="00D37A17">
        <w:rPr>
          <w:i/>
        </w:rPr>
        <w:t xml:space="preserve"> means activities associated with compliance with the provisions of Sections 58.6 and 58.7</w:t>
      </w:r>
      <w:r w:rsidR="00D37A17" w:rsidRPr="00D37A17">
        <w:t xml:space="preserve"> of the Act, including, but not limited to, the conduct of site investigations, preparation of work plans and reports, removal or treatment of contaminants, construction and maintenance of engineered barriers, and/or implementation of institutional controls.  [415 ILCS 5/58.2]</w:t>
      </w:r>
    </w:p>
    <w:p w:rsidR="00D37A17" w:rsidRPr="00D37A17" w:rsidRDefault="00D37A17" w:rsidP="006D6443">
      <w:pPr>
        <w:ind w:left="1440"/>
        <w:rPr>
          <w:i/>
        </w:rPr>
      </w:pPr>
    </w:p>
    <w:p w:rsidR="00D37A17" w:rsidRPr="00D37A17" w:rsidRDefault="006D6443" w:rsidP="006D6443">
      <w:pPr>
        <w:ind w:left="1440"/>
      </w:pPr>
      <w:r>
        <w:rPr>
          <w:i/>
        </w:rPr>
        <w:t>"</w:t>
      </w:r>
      <w:r w:rsidR="00D37A17" w:rsidRPr="00D37A17">
        <w:rPr>
          <w:i/>
        </w:rPr>
        <w:t>Remediation Applicant</w:t>
      </w:r>
      <w:r>
        <w:rPr>
          <w:i/>
        </w:rPr>
        <w:t>"</w:t>
      </w:r>
      <w:r w:rsidR="00D37A17" w:rsidRPr="00D37A17">
        <w:rPr>
          <w:i/>
        </w:rPr>
        <w:t xml:space="preserve"> means any person seeking to perform or performing investigative or remedial activities under Title XVII of the Act, including the owner or operator of the site or persons authorized by law or consent to act on behalf of or in lieu of the owner or operator of the site.</w:t>
      </w:r>
      <w:r w:rsidR="00D37A17" w:rsidRPr="00D37A17">
        <w:t xml:space="preserve">  [415 ILCS 5/58.2]</w:t>
      </w:r>
    </w:p>
    <w:p w:rsidR="00D37A17" w:rsidRPr="00D37A17" w:rsidRDefault="00D37A17" w:rsidP="006D6443">
      <w:pPr>
        <w:ind w:left="1440"/>
        <w:rPr>
          <w:i/>
        </w:rPr>
      </w:pPr>
    </w:p>
    <w:p w:rsidR="00D37A17" w:rsidRPr="00D37A17" w:rsidRDefault="006D6443" w:rsidP="006D6443">
      <w:pPr>
        <w:ind w:left="1440"/>
      </w:pPr>
      <w:r>
        <w:rPr>
          <w:i/>
        </w:rPr>
        <w:t>"</w:t>
      </w:r>
      <w:r w:rsidR="00D37A17" w:rsidRPr="00D37A17">
        <w:rPr>
          <w:i/>
        </w:rPr>
        <w:t>Remediation costs</w:t>
      </w:r>
      <w:r>
        <w:rPr>
          <w:i/>
        </w:rPr>
        <w:t>"</w:t>
      </w:r>
      <w:r w:rsidR="00D37A17" w:rsidRPr="00D37A17">
        <w:rPr>
          <w:i/>
        </w:rPr>
        <w:t xml:space="preserve"> means reasonable costs paid for investigating and remediating regulated substances of concern consistent with the remedy selected for</w:t>
      </w:r>
      <w:r w:rsidR="00D37A17" w:rsidRPr="00D37A17">
        <w:t xml:space="preserve"> the </w:t>
      </w:r>
      <w:r w:rsidR="00D37A17" w:rsidRPr="00D37A17">
        <w:rPr>
          <w:i/>
        </w:rPr>
        <w:t xml:space="preserve">site.  </w:t>
      </w:r>
      <w:r>
        <w:rPr>
          <w:i/>
        </w:rPr>
        <w:t>"</w:t>
      </w:r>
      <w:r w:rsidR="00D37A17" w:rsidRPr="00D37A17">
        <w:rPr>
          <w:i/>
        </w:rPr>
        <w:t xml:space="preserve">Remediation </w:t>
      </w:r>
      <w:r w:rsidR="00303F7D">
        <w:rPr>
          <w:i/>
        </w:rPr>
        <w:t>c</w:t>
      </w:r>
      <w:r w:rsidR="00D37A17" w:rsidRPr="00D37A17">
        <w:rPr>
          <w:i/>
        </w:rPr>
        <w:t>osts</w:t>
      </w:r>
      <w:r>
        <w:rPr>
          <w:i/>
        </w:rPr>
        <w:t>"</w:t>
      </w:r>
      <w:r w:rsidR="00D37A17" w:rsidRPr="00D37A17">
        <w:rPr>
          <w:i/>
        </w:rPr>
        <w:t xml:space="preserve"> do not include any costs incurred before January 1, 2007, any costs incurred after the issuance of a No Further Remediation Letter under Section 58.10</w:t>
      </w:r>
      <w:r w:rsidR="00D37A17" w:rsidRPr="00D37A17">
        <w:t xml:space="preserve"> of the Act</w:t>
      </w:r>
      <w:r w:rsidR="00D37A17" w:rsidRPr="00D37A17">
        <w:rPr>
          <w:i/>
        </w:rPr>
        <w:t>, or any costs incurred more than 12 months before acceptance into the Site Remediation Program</w:t>
      </w:r>
      <w:r w:rsidR="00D37A17" w:rsidRPr="00D37A17">
        <w:t xml:space="preserve"> under 35 Ill. Adm. Code 740.  [415 ILCS 5/58.2]</w:t>
      </w:r>
    </w:p>
    <w:p w:rsidR="006D6443" w:rsidRDefault="006D6443" w:rsidP="006D6443">
      <w:pPr>
        <w:ind w:left="1440"/>
      </w:pPr>
    </w:p>
    <w:p w:rsidR="00D37A17" w:rsidRPr="00D37A17" w:rsidRDefault="006D6443" w:rsidP="006D6443">
      <w:pPr>
        <w:ind w:left="1440"/>
      </w:pPr>
      <w:r>
        <w:t>"</w:t>
      </w:r>
      <w:r w:rsidR="00D37A17" w:rsidRPr="00D37A17">
        <w:t>Remediation objective</w:t>
      </w:r>
      <w:r>
        <w:t>"</w:t>
      </w:r>
      <w:r w:rsidR="00D37A17" w:rsidRPr="00D37A17">
        <w:t xml:space="preserve"> means a goal to be achieved in performing remedial action, including but not limited to the concentration of a contaminant, an engineered barrier or engineered control, or an institutional control established under Section 58.5 of the Act or 35 Ill. Adm. Code 740.</w:t>
      </w:r>
    </w:p>
    <w:p w:rsidR="006D6443" w:rsidRDefault="006D6443" w:rsidP="006D6443">
      <w:pPr>
        <w:ind w:left="1440"/>
      </w:pPr>
    </w:p>
    <w:p w:rsidR="00D37A17" w:rsidRPr="00D37A17" w:rsidRDefault="006D6443" w:rsidP="006D6443">
      <w:pPr>
        <w:ind w:left="1440"/>
      </w:pPr>
      <w:r>
        <w:t>"</w:t>
      </w:r>
      <w:r w:rsidR="00D37A17" w:rsidRPr="00D37A17">
        <w:t>Remediation site</w:t>
      </w:r>
      <w:r>
        <w:t>"</w:t>
      </w:r>
      <w:r w:rsidR="00D37A17" w:rsidRPr="00D37A17">
        <w:t xml:space="preserve"> means the single location, place, tract of land, or parcel or portion of any parcel of property, including contiguous property separated by a public right-of-way, for which review, evaluation, and approval of any plan or report has been requested by the Remediation Applicant in its application for review and evaluation services.  This term also includes, but is not limited to, all buildings and improvements present at that location, place, or tract of land.</w:t>
      </w:r>
    </w:p>
    <w:p w:rsidR="00D37A17" w:rsidRPr="00D37A17" w:rsidRDefault="00D37A17" w:rsidP="006D6443">
      <w:pPr>
        <w:ind w:left="1440"/>
        <w:rPr>
          <w:i/>
        </w:rPr>
      </w:pPr>
    </w:p>
    <w:p w:rsidR="00D37A17" w:rsidRPr="00D37A17" w:rsidRDefault="006D6443" w:rsidP="006D6443">
      <w:pPr>
        <w:ind w:left="1440"/>
        <w:rPr>
          <w:u w:val="single"/>
        </w:rPr>
      </w:pPr>
      <w:r>
        <w:rPr>
          <w:i/>
        </w:rPr>
        <w:t>"</w:t>
      </w:r>
      <w:r w:rsidR="00D37A17" w:rsidRPr="00D37A17">
        <w:rPr>
          <w:i/>
        </w:rPr>
        <w:t>River Edge Redevelopment Zone</w:t>
      </w:r>
      <w:r>
        <w:rPr>
          <w:i/>
        </w:rPr>
        <w:t>"</w:t>
      </w:r>
      <w:r w:rsidR="00D37A17" w:rsidRPr="00D37A17">
        <w:rPr>
          <w:i/>
        </w:rPr>
        <w:t xml:space="preserve"> means an area of the State certified by the Department</w:t>
      </w:r>
      <w:r w:rsidR="00D37A17" w:rsidRPr="00D37A17">
        <w:t xml:space="preserve"> of Commerce and Economic Opportunity</w:t>
      </w:r>
      <w:r w:rsidR="00D37A17" w:rsidRPr="00D37A17">
        <w:rPr>
          <w:i/>
        </w:rPr>
        <w:t xml:space="preserve"> as a River Edge Redevelopment Zone pursuant to the </w:t>
      </w:r>
      <w:r w:rsidR="00D37A17" w:rsidRPr="00D37A17">
        <w:t>River Edge Redevelopment Zone Act.  [65 ILCS 115/10-3]</w:t>
      </w:r>
    </w:p>
    <w:p w:rsidR="00D37A17" w:rsidRPr="00D37A17" w:rsidRDefault="00D37A17" w:rsidP="006D6443">
      <w:pPr>
        <w:ind w:left="1440"/>
        <w:rPr>
          <w:i/>
        </w:rPr>
      </w:pPr>
    </w:p>
    <w:p w:rsidR="00D37A17" w:rsidRPr="00D37A17" w:rsidRDefault="006D6443" w:rsidP="006D6443">
      <w:pPr>
        <w:ind w:left="1440"/>
      </w:pPr>
      <w:r>
        <w:rPr>
          <w:i/>
        </w:rPr>
        <w:t>"</w:t>
      </w:r>
      <w:r w:rsidR="00D37A17" w:rsidRPr="00D37A17">
        <w:rPr>
          <w:i/>
        </w:rPr>
        <w:t>Site</w:t>
      </w:r>
      <w:r>
        <w:rPr>
          <w:i/>
        </w:rPr>
        <w:t>"</w:t>
      </w:r>
      <w:r w:rsidR="00D37A17" w:rsidRPr="00D37A17">
        <w:rPr>
          <w:i/>
        </w:rPr>
        <w:t xml:space="preserve"> means any single location, place, tract of land or parcel of property or portion thereof, including contiguous property separated by a public right-of-way.</w:t>
      </w:r>
      <w:r w:rsidR="00A973B3">
        <w:t xml:space="preserve">  </w:t>
      </w:r>
      <w:r w:rsidR="00D37A17" w:rsidRPr="00D37A17">
        <w:t>[415 ILCS 5/58.2] This term also includes, but is not limited to, all buildings and improvements present at that location, place or tract of land.</w:t>
      </w:r>
    </w:p>
    <w:p w:rsidR="00D37A17" w:rsidRPr="00D37A17" w:rsidRDefault="00D37A17" w:rsidP="006D6443">
      <w:pPr>
        <w:ind w:left="1440"/>
      </w:pPr>
    </w:p>
    <w:p w:rsidR="00D37A17" w:rsidRPr="00D37A17" w:rsidRDefault="006D6443" w:rsidP="006D6443">
      <w:pPr>
        <w:ind w:left="1440"/>
      </w:pPr>
      <w:r>
        <w:lastRenderedPageBreak/>
        <w:t>"</w:t>
      </w:r>
      <w:r w:rsidR="00D37A17" w:rsidRPr="00D37A17">
        <w:t>Site Remediation Program</w:t>
      </w:r>
      <w:r>
        <w:t>"</w:t>
      </w:r>
      <w:r w:rsidR="00D37A17" w:rsidRPr="00D37A17">
        <w:t xml:space="preserve"> means the Agency</w:t>
      </w:r>
      <w:r>
        <w:t>'</w:t>
      </w:r>
      <w:r w:rsidR="00D37A17" w:rsidRPr="00D37A17">
        <w:t xml:space="preserve">s Site Remediation Program established under Title XVII of the Act and 35 </w:t>
      </w:r>
      <w:smartTag w:uri="urn:schemas-microsoft-com:office:smarttags" w:element="place">
        <w:smartTag w:uri="urn:schemas-microsoft-com:office:smarttags" w:element="State">
          <w:r w:rsidR="00D37A17" w:rsidRPr="00D37A17">
            <w:t>Ill.</w:t>
          </w:r>
        </w:smartTag>
      </w:smartTag>
      <w:r w:rsidR="00D37A17" w:rsidRPr="00D37A17">
        <w:t xml:space="preserve"> Adm. Code 740.</w:t>
      </w:r>
    </w:p>
    <w:sectPr w:rsidR="00D37A17" w:rsidRPr="00D37A1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AA" w:rsidRDefault="004269AA">
      <w:r>
        <w:separator/>
      </w:r>
    </w:p>
  </w:endnote>
  <w:endnote w:type="continuationSeparator" w:id="0">
    <w:p w:rsidR="004269AA" w:rsidRDefault="0042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AA" w:rsidRDefault="004269AA">
      <w:r>
        <w:separator/>
      </w:r>
    </w:p>
  </w:footnote>
  <w:footnote w:type="continuationSeparator" w:id="0">
    <w:p w:rsidR="004269AA" w:rsidRDefault="00426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A17"/>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3F7D"/>
    <w:rsid w:val="00305AAE"/>
    <w:rsid w:val="00311C50"/>
    <w:rsid w:val="00314233"/>
    <w:rsid w:val="00322AC2"/>
    <w:rsid w:val="00323B50"/>
    <w:rsid w:val="00327B81"/>
    <w:rsid w:val="00337BB9"/>
    <w:rsid w:val="00337CEB"/>
    <w:rsid w:val="00346F1D"/>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C50E4"/>
    <w:rsid w:val="003D0D44"/>
    <w:rsid w:val="003D12E4"/>
    <w:rsid w:val="003D4D4A"/>
    <w:rsid w:val="003F0EC8"/>
    <w:rsid w:val="003F2136"/>
    <w:rsid w:val="003F24E6"/>
    <w:rsid w:val="003F3A28"/>
    <w:rsid w:val="003F5FD7"/>
    <w:rsid w:val="003F60AF"/>
    <w:rsid w:val="004014FB"/>
    <w:rsid w:val="00404222"/>
    <w:rsid w:val="00420E63"/>
    <w:rsid w:val="004218A0"/>
    <w:rsid w:val="004269AA"/>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2575"/>
    <w:rsid w:val="006B3E84"/>
    <w:rsid w:val="006B5C47"/>
    <w:rsid w:val="006B7535"/>
    <w:rsid w:val="006B7892"/>
    <w:rsid w:val="006C45D5"/>
    <w:rsid w:val="006D6443"/>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3B3"/>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37A17"/>
    <w:rsid w:val="00D46468"/>
    <w:rsid w:val="00D55B37"/>
    <w:rsid w:val="00D5634E"/>
    <w:rsid w:val="00D61ADE"/>
    <w:rsid w:val="00D64B08"/>
    <w:rsid w:val="00D70D8F"/>
    <w:rsid w:val="00D76B84"/>
    <w:rsid w:val="00D77DCF"/>
    <w:rsid w:val="00D876AB"/>
    <w:rsid w:val="00D93C67"/>
    <w:rsid w:val="00D94587"/>
    <w:rsid w:val="00D97042"/>
    <w:rsid w:val="00D97549"/>
    <w:rsid w:val="00DB2CC7"/>
    <w:rsid w:val="00DB78E4"/>
    <w:rsid w:val="00DC016D"/>
    <w:rsid w:val="00DC5FDC"/>
    <w:rsid w:val="00DC7892"/>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37A17"/>
    <w:pPr>
      <w:keepNext/>
      <w:jc w:val="center"/>
      <w:outlineLvl w:val="3"/>
    </w:pPr>
    <w:rPr>
      <w:rFonts w:eastAsia="MS Mincho"/>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D37A17"/>
    <w:pPr>
      <w:spacing w:before="100" w:beforeAutospacing="1" w:after="100" w:afterAutospacing="1"/>
      <w:ind w:left="360"/>
    </w:pPr>
    <w:rPr>
      <w:szCs w:val="20"/>
    </w:rPr>
  </w:style>
  <w:style w:type="paragraph" w:styleId="BodyTextIndent3">
    <w:name w:val="Body Text Indent 3"/>
    <w:basedOn w:val="Normal"/>
    <w:rsid w:val="00D37A17"/>
    <w:pPr>
      <w:ind w:left="36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37A17"/>
    <w:pPr>
      <w:keepNext/>
      <w:jc w:val="center"/>
      <w:outlineLvl w:val="3"/>
    </w:pPr>
    <w:rPr>
      <w:rFonts w:eastAsia="MS Mincho"/>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D37A17"/>
    <w:pPr>
      <w:spacing w:before="100" w:beforeAutospacing="1" w:after="100" w:afterAutospacing="1"/>
      <w:ind w:left="360"/>
    </w:pPr>
    <w:rPr>
      <w:szCs w:val="20"/>
    </w:rPr>
  </w:style>
  <w:style w:type="paragraph" w:styleId="BodyTextIndent3">
    <w:name w:val="Body Text Indent 3"/>
    <w:basedOn w:val="Normal"/>
    <w:rsid w:val="00D37A17"/>
    <w:pPr>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49146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2012-06-21T22:44:00Z</dcterms:created>
  <dcterms:modified xsi:type="dcterms:W3CDTF">2012-06-21T22:44:00Z</dcterms:modified>
</cp:coreProperties>
</file>