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B5" w:rsidRDefault="006E5EB5" w:rsidP="006E5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EB5" w:rsidRDefault="006E5EB5" w:rsidP="006E5E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885.100  Purpose</w:t>
      </w:r>
      <w:r>
        <w:t xml:space="preserve"> </w:t>
      </w:r>
    </w:p>
    <w:p w:rsidR="006E5EB5" w:rsidRDefault="006E5EB5" w:rsidP="006E5EB5">
      <w:pPr>
        <w:widowControl w:val="0"/>
        <w:autoSpaceDE w:val="0"/>
        <w:autoSpaceDN w:val="0"/>
        <w:adjustRightInd w:val="0"/>
      </w:pPr>
    </w:p>
    <w:p w:rsidR="006E5EB5" w:rsidRDefault="006E5EB5" w:rsidP="006E5EB5">
      <w:pPr>
        <w:widowControl w:val="0"/>
        <w:autoSpaceDE w:val="0"/>
        <w:autoSpaceDN w:val="0"/>
        <w:adjustRightInd w:val="0"/>
      </w:pPr>
      <w:r>
        <w:t xml:space="preserve">The purpose of this Part is to provide municipalities in Illinois with financial assistance in the form of grants to be used for coordination of activities related to brownfields redevelopment. </w:t>
      </w:r>
    </w:p>
    <w:sectPr w:rsidR="006E5EB5" w:rsidSect="006E5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EB5"/>
    <w:rsid w:val="00045C07"/>
    <w:rsid w:val="001D61BD"/>
    <w:rsid w:val="00476A79"/>
    <w:rsid w:val="005C3366"/>
    <w:rsid w:val="006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