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79" w:rsidRDefault="00BA5179" w:rsidP="00BA5179">
      <w:pPr>
        <w:widowControl w:val="0"/>
        <w:autoSpaceDE w:val="0"/>
        <w:autoSpaceDN w:val="0"/>
        <w:adjustRightInd w:val="0"/>
      </w:pPr>
      <w:bookmarkStart w:id="0" w:name="_GoBack"/>
      <w:bookmarkEnd w:id="0"/>
    </w:p>
    <w:p w:rsidR="00BA5179" w:rsidRDefault="00BA5179" w:rsidP="00BA5179">
      <w:pPr>
        <w:widowControl w:val="0"/>
        <w:autoSpaceDE w:val="0"/>
        <w:autoSpaceDN w:val="0"/>
        <w:adjustRightInd w:val="0"/>
      </w:pPr>
      <w:r>
        <w:rPr>
          <w:b/>
          <w:bCs/>
        </w:rPr>
        <w:t>Section 858.107  Landfills Maintaining Records under Subparts B and C</w:t>
      </w:r>
      <w:r>
        <w:t xml:space="preserve"> </w:t>
      </w:r>
    </w:p>
    <w:p w:rsidR="00BA5179" w:rsidRDefault="00BA5179" w:rsidP="00BA5179">
      <w:pPr>
        <w:widowControl w:val="0"/>
        <w:autoSpaceDE w:val="0"/>
        <w:autoSpaceDN w:val="0"/>
        <w:adjustRightInd w:val="0"/>
      </w:pPr>
    </w:p>
    <w:p w:rsidR="00BA5179" w:rsidRDefault="00BA5179" w:rsidP="00BA5179">
      <w:pPr>
        <w:widowControl w:val="0"/>
        <w:autoSpaceDE w:val="0"/>
        <w:autoSpaceDN w:val="0"/>
        <w:adjustRightInd w:val="0"/>
      </w:pPr>
      <w:r>
        <w:t xml:space="preserve">Under Section 22.15 </w:t>
      </w:r>
      <w:r w:rsidR="00A1572C">
        <w:t xml:space="preserve">and Section 22.44 </w:t>
      </w:r>
      <w:r>
        <w:t xml:space="preserve">of the Act, for a sanitary landfill receiving less than 150,000 cubic yards per calendar year, the </w:t>
      </w:r>
      <w:r w:rsidR="0028018B">
        <w:t>fees</w:t>
      </w:r>
      <w:r>
        <w:t xml:space="preserve"> </w:t>
      </w:r>
      <w:r w:rsidR="00A1572C">
        <w:t>are</w:t>
      </w:r>
      <w:r>
        <w:t xml:space="preserve"> intended to be based on cubic yards of waste received instead of the quantity (weight) of waste weighed.  For sanitary landfills </w:t>
      </w:r>
      <w:r w:rsidR="0028018B">
        <w:t>that</w:t>
      </w:r>
      <w:r>
        <w:t xml:space="preserve"> weigh the quantity of waste received but are unsure of whether they will receive more than 150,000 cubic yards in a calendar year, the Agency advises that records be maintained in accordance with both Subparts B and C.  Unless records are maintained under Subpart C</w:t>
      </w:r>
      <w:r w:rsidR="0028018B">
        <w:t>,</w:t>
      </w:r>
      <w:r>
        <w:t xml:space="preserve"> a landfill weighing the quantity of waste received will not be able to take advantage of the lower rates available for sanitary landfills receiving less than 150,000 cubic yards per calendar year.  In addition, for those landfills receiving more than 150,000 cubic yards per calendar year, unless records are maintained under both Subparts B and C</w:t>
      </w:r>
      <w:r w:rsidR="0028018B">
        <w:t>,</w:t>
      </w:r>
      <w:r>
        <w:t xml:space="preserve"> there will be no means by which to determine which of the two rates yields the lower net fee. </w:t>
      </w:r>
    </w:p>
    <w:p w:rsidR="00BA5179" w:rsidRDefault="00BA5179" w:rsidP="00BA5179">
      <w:pPr>
        <w:widowControl w:val="0"/>
        <w:autoSpaceDE w:val="0"/>
        <w:autoSpaceDN w:val="0"/>
        <w:adjustRightInd w:val="0"/>
      </w:pPr>
    </w:p>
    <w:p w:rsidR="00A1572C" w:rsidRPr="00D55B37" w:rsidRDefault="00A1572C">
      <w:pPr>
        <w:pStyle w:val="JCARSourceNote"/>
        <w:ind w:left="720"/>
      </w:pPr>
      <w:r w:rsidRPr="00D55B37">
        <w:t xml:space="preserve">(Source:  </w:t>
      </w:r>
      <w:r>
        <w:t>Amended</w:t>
      </w:r>
      <w:r w:rsidRPr="00D55B37">
        <w:t xml:space="preserve"> at </w:t>
      </w:r>
      <w:r>
        <w:t>3</w:t>
      </w:r>
      <w:r w:rsidR="00B263DA">
        <w:t>1</w:t>
      </w:r>
      <w:r>
        <w:t xml:space="preserve"> I</w:t>
      </w:r>
      <w:r w:rsidRPr="00D55B37">
        <w:t xml:space="preserve">ll. Reg. </w:t>
      </w:r>
      <w:r w:rsidR="00A95F58">
        <w:t>5081</w:t>
      </w:r>
      <w:r w:rsidRPr="00D55B37">
        <w:t xml:space="preserve">, effective </w:t>
      </w:r>
      <w:r w:rsidR="00A95F58">
        <w:t>March 14, 2007</w:t>
      </w:r>
      <w:r w:rsidRPr="00D55B37">
        <w:t>)</w:t>
      </w:r>
    </w:p>
    <w:sectPr w:rsidR="00A1572C" w:rsidRPr="00D55B37" w:rsidSect="00BA51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179"/>
    <w:rsid w:val="00016365"/>
    <w:rsid w:val="0028018B"/>
    <w:rsid w:val="0033151E"/>
    <w:rsid w:val="005C3366"/>
    <w:rsid w:val="00634CD4"/>
    <w:rsid w:val="00764148"/>
    <w:rsid w:val="00A1572C"/>
    <w:rsid w:val="00A95F58"/>
    <w:rsid w:val="00B263DA"/>
    <w:rsid w:val="00BA5179"/>
    <w:rsid w:val="00C8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