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781" w:rsidRDefault="00BE1781" w:rsidP="00BE178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E1781" w:rsidRDefault="00BE1781" w:rsidP="00BE1781">
      <w:pPr>
        <w:widowControl w:val="0"/>
        <w:autoSpaceDE w:val="0"/>
        <w:autoSpaceDN w:val="0"/>
        <w:adjustRightInd w:val="0"/>
      </w:pPr>
      <w:r>
        <w:t xml:space="preserve">AUTHORITY:  Implementing and authorized by Section 22.8 of the Environmental Protection Act (Ill. Rev. Stat. 1987, ch. 111 1/2, par. 1022.8, as amended by P.A. 85-1343, effective January 1, 1989.) </w:t>
      </w:r>
    </w:p>
    <w:sectPr w:rsidR="00BE1781" w:rsidSect="00BE17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1781"/>
    <w:rsid w:val="003439F2"/>
    <w:rsid w:val="005C3366"/>
    <w:rsid w:val="00BE1781"/>
    <w:rsid w:val="00C551B4"/>
    <w:rsid w:val="00D9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22</vt:lpstr>
    </vt:vector>
  </TitlesOfParts>
  <Company>State of Illinois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22</dc:title>
  <dc:subject/>
  <dc:creator>Illinois General Assembly</dc:creator>
  <cp:keywords/>
  <dc:description/>
  <cp:lastModifiedBy>Roberts, John</cp:lastModifiedBy>
  <cp:revision>3</cp:revision>
  <dcterms:created xsi:type="dcterms:W3CDTF">2012-06-21T22:36:00Z</dcterms:created>
  <dcterms:modified xsi:type="dcterms:W3CDTF">2012-06-21T22:36:00Z</dcterms:modified>
</cp:coreProperties>
</file>