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DD13" w14:textId="77777777" w:rsidR="00EB3303" w:rsidRPr="00D063A3" w:rsidRDefault="00EB3303" w:rsidP="00EB3303">
      <w:pPr>
        <w:ind w:left="1440" w:hanging="1440"/>
        <w:jc w:val="both"/>
      </w:pPr>
    </w:p>
    <w:p w14:paraId="4D40F3E0" w14:textId="77777777" w:rsidR="00EB3303" w:rsidRPr="00D063A3" w:rsidRDefault="00EB3303" w:rsidP="00EB3303">
      <w:pPr>
        <w:rPr>
          <w:b/>
          <w:bCs/>
        </w:rPr>
      </w:pPr>
      <w:r w:rsidRPr="00D063A3">
        <w:rPr>
          <w:b/>
          <w:bCs/>
        </w:rPr>
        <w:t xml:space="preserve">Section </w:t>
      </w:r>
      <w:proofErr w:type="gramStart"/>
      <w:r w:rsidRPr="00D063A3">
        <w:rPr>
          <w:b/>
          <w:bCs/>
        </w:rPr>
        <w:t>820.201  Scope</w:t>
      </w:r>
      <w:proofErr w:type="gramEnd"/>
      <w:r w:rsidRPr="00D063A3">
        <w:rPr>
          <w:b/>
          <w:bCs/>
        </w:rPr>
        <w:t xml:space="preserve"> and Applicability</w:t>
      </w:r>
    </w:p>
    <w:p w14:paraId="4FD8A746" w14:textId="77777777" w:rsidR="00EB3303" w:rsidRPr="00D063A3" w:rsidRDefault="00EB3303" w:rsidP="00EB3303">
      <w:pPr>
        <w:overflowPunct w:val="0"/>
        <w:autoSpaceDE w:val="0"/>
        <w:autoSpaceDN w:val="0"/>
        <w:adjustRightInd w:val="0"/>
        <w:textAlignment w:val="baseline"/>
      </w:pPr>
    </w:p>
    <w:p w14:paraId="45960C89" w14:textId="77777777" w:rsidR="00EB3303" w:rsidRPr="00D063A3" w:rsidRDefault="00EB3303" w:rsidP="00EB3303">
      <w:pPr>
        <w:overflowPunct w:val="0"/>
        <w:autoSpaceDE w:val="0"/>
        <w:autoSpaceDN w:val="0"/>
        <w:adjustRightInd w:val="0"/>
        <w:ind w:left="1440" w:hanging="720"/>
        <w:textAlignment w:val="baseline"/>
      </w:pPr>
      <w:r w:rsidRPr="00D063A3">
        <w:t>a)</w:t>
      </w:r>
      <w:r w:rsidRPr="00D063A3">
        <w:tab/>
        <w:t xml:space="preserve">Except as specifically exempted by Section 21(d) of the Act, any person that owns or operates a </w:t>
      </w:r>
      <w:proofErr w:type="spellStart"/>
      <w:r w:rsidRPr="00D063A3">
        <w:t>GCDD</w:t>
      </w:r>
      <w:proofErr w:type="spellEnd"/>
      <w:r w:rsidRPr="00D063A3">
        <w:t xml:space="preserve"> recovery facility </w:t>
      </w:r>
      <w:r w:rsidRPr="00863C37">
        <w:t xml:space="preserve">must </w:t>
      </w:r>
      <w:r w:rsidRPr="00D063A3">
        <w:t xml:space="preserve">submit to the Agency an application for a permit required by Section 22.38 of the Act.  The </w:t>
      </w:r>
      <w:r w:rsidRPr="00863C37">
        <w:t xml:space="preserve">application must </w:t>
      </w:r>
      <w:r w:rsidRPr="00D063A3">
        <w:t xml:space="preserve">contain the information required by this Part and Section 39(a) of the Act. </w:t>
      </w:r>
    </w:p>
    <w:p w14:paraId="286BB106" w14:textId="77777777" w:rsidR="00EB3303" w:rsidRPr="00D063A3" w:rsidRDefault="00EB3303" w:rsidP="000B655E">
      <w:pPr>
        <w:overflowPunct w:val="0"/>
        <w:autoSpaceDE w:val="0"/>
        <w:autoSpaceDN w:val="0"/>
        <w:adjustRightInd w:val="0"/>
        <w:textAlignment w:val="baseline"/>
      </w:pPr>
    </w:p>
    <w:p w14:paraId="4672F112" w14:textId="3FFB86D8" w:rsidR="00EB3303" w:rsidRPr="00D063A3" w:rsidRDefault="00EB3303" w:rsidP="00EB3303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D063A3">
        <w:t>1)</w:t>
      </w:r>
      <w:r w:rsidRPr="00D063A3">
        <w:tab/>
        <w:t xml:space="preserve">An </w:t>
      </w:r>
      <w:r w:rsidRPr="00D063A3">
        <w:rPr>
          <w:i/>
          <w:iCs/>
        </w:rPr>
        <w:t xml:space="preserve">owner or operator </w:t>
      </w:r>
      <w:r w:rsidR="005A66B1">
        <w:t xml:space="preserve">of a </w:t>
      </w:r>
      <w:proofErr w:type="spellStart"/>
      <w:r w:rsidR="005A66B1">
        <w:t>GCDD</w:t>
      </w:r>
      <w:proofErr w:type="spellEnd"/>
      <w:r w:rsidR="005A66B1">
        <w:t xml:space="preserve"> recovery facility </w:t>
      </w:r>
      <w:r w:rsidRPr="00D063A3">
        <w:rPr>
          <w:i/>
          <w:iCs/>
        </w:rPr>
        <w:t xml:space="preserve">that first received </w:t>
      </w:r>
      <w:proofErr w:type="spellStart"/>
      <w:r w:rsidRPr="00D063A3">
        <w:t>GCDD</w:t>
      </w:r>
      <w:proofErr w:type="spellEnd"/>
      <w:r w:rsidRPr="00D063A3">
        <w:t xml:space="preserve"> </w:t>
      </w:r>
      <w:r w:rsidRPr="00D063A3">
        <w:rPr>
          <w:i/>
          <w:iCs/>
        </w:rPr>
        <w:t>prior to August 24, 2009,</w:t>
      </w:r>
      <w:r w:rsidRPr="00D063A3">
        <w:t xml:space="preserve"> and therefore was not required to obtain a permit until the enactment of P.A. 102-0310, </w:t>
      </w:r>
      <w:r w:rsidRPr="00863C37">
        <w:t xml:space="preserve">must </w:t>
      </w:r>
      <w:r w:rsidRPr="00D063A3">
        <w:rPr>
          <w:i/>
          <w:iCs/>
        </w:rPr>
        <w:t>submit to the Agency, no later than 6 months after the effective date of</w:t>
      </w:r>
      <w:r w:rsidRPr="00D063A3">
        <w:t xml:space="preserve"> this Part, </w:t>
      </w:r>
      <w:r w:rsidRPr="00D063A3">
        <w:rPr>
          <w:i/>
          <w:iCs/>
        </w:rPr>
        <w:t xml:space="preserve">a permit application for a </w:t>
      </w:r>
      <w:proofErr w:type="spellStart"/>
      <w:r w:rsidRPr="00D063A3">
        <w:t>GCDD</w:t>
      </w:r>
      <w:proofErr w:type="spellEnd"/>
      <w:r w:rsidRPr="00D063A3">
        <w:rPr>
          <w:i/>
          <w:iCs/>
        </w:rPr>
        <w:t xml:space="preserve"> recovery facility.</w:t>
      </w:r>
      <w:r w:rsidRPr="00D063A3">
        <w:t xml:space="preserve">  [415 </w:t>
      </w:r>
      <w:proofErr w:type="spellStart"/>
      <w:r w:rsidRPr="00D063A3">
        <w:t>ILCS</w:t>
      </w:r>
      <w:proofErr w:type="spellEnd"/>
      <w:r w:rsidRPr="00D063A3">
        <w:t xml:space="preserve"> 5/22.38(b)(11)]</w:t>
      </w:r>
    </w:p>
    <w:p w14:paraId="42971ABA" w14:textId="77777777" w:rsidR="00EB3303" w:rsidRPr="00D063A3" w:rsidRDefault="00EB3303" w:rsidP="000B655E">
      <w:pPr>
        <w:overflowPunct w:val="0"/>
        <w:autoSpaceDE w:val="0"/>
        <w:autoSpaceDN w:val="0"/>
        <w:adjustRightInd w:val="0"/>
        <w:textAlignment w:val="baseline"/>
      </w:pPr>
    </w:p>
    <w:p w14:paraId="39E92D95" w14:textId="4B3E9876" w:rsidR="00EB3303" w:rsidRPr="00D063A3" w:rsidRDefault="00EB3303" w:rsidP="00EB3303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D063A3">
        <w:t>2)</w:t>
      </w:r>
      <w:r w:rsidRPr="00D063A3">
        <w:tab/>
        <w:t xml:space="preserve">An owner or operator of a </w:t>
      </w:r>
      <w:proofErr w:type="spellStart"/>
      <w:r w:rsidRPr="00D063A3">
        <w:t>GCDD</w:t>
      </w:r>
      <w:proofErr w:type="spellEnd"/>
      <w:r w:rsidRPr="00D063A3">
        <w:t xml:space="preserve"> recovery facility that, on the date this Part takes effect, has an existing permit issued under Section 22.38 of the Act must </w:t>
      </w:r>
      <w:r w:rsidR="005A66B1">
        <w:t>apply</w:t>
      </w:r>
      <w:r w:rsidRPr="00D063A3">
        <w:t xml:space="preserve"> to modify th</w:t>
      </w:r>
      <w:r w:rsidR="005A66B1">
        <w:t>at</w:t>
      </w:r>
      <w:r w:rsidRPr="00D063A3">
        <w:t xml:space="preserve"> permit no later than one year after the effective date of this Part.  </w:t>
      </w:r>
    </w:p>
    <w:p w14:paraId="41868911" w14:textId="77777777" w:rsidR="00EB3303" w:rsidRPr="00D063A3" w:rsidRDefault="00EB3303" w:rsidP="00EB3303">
      <w:pPr>
        <w:overflowPunct w:val="0"/>
        <w:autoSpaceDE w:val="0"/>
        <w:autoSpaceDN w:val="0"/>
        <w:adjustRightInd w:val="0"/>
        <w:textAlignment w:val="baseline"/>
      </w:pPr>
    </w:p>
    <w:p w14:paraId="2D383970" w14:textId="3E700CA1" w:rsidR="000174EB" w:rsidRPr="00093935" w:rsidRDefault="00EB3303" w:rsidP="00EB3303">
      <w:pPr>
        <w:overflowPunct w:val="0"/>
        <w:autoSpaceDE w:val="0"/>
        <w:autoSpaceDN w:val="0"/>
        <w:adjustRightInd w:val="0"/>
        <w:ind w:left="1440" w:hanging="720"/>
        <w:textAlignment w:val="baseline"/>
      </w:pPr>
      <w:r w:rsidRPr="00D063A3">
        <w:t>b)</w:t>
      </w:r>
      <w:r w:rsidRPr="00D063A3">
        <w:tab/>
      </w:r>
      <w:r w:rsidRPr="00D063A3">
        <w:rPr>
          <w:i/>
          <w:iCs/>
        </w:rPr>
        <w:t xml:space="preserve">Beginning one year after the effective date of rules adopted by the Board under </w:t>
      </w:r>
      <w:r w:rsidRPr="00D063A3">
        <w:t>this Part</w:t>
      </w:r>
      <w:r w:rsidRPr="00D063A3">
        <w:rPr>
          <w:i/>
          <w:iCs/>
        </w:rPr>
        <w:t xml:space="preserve">, </w:t>
      </w:r>
      <w:r w:rsidRPr="00F76FFC">
        <w:t>a</w:t>
      </w:r>
      <w:r>
        <w:t xml:space="preserve"> </w:t>
      </w:r>
      <w:r w:rsidRPr="00D063A3">
        <w:rPr>
          <w:i/>
          <w:iCs/>
        </w:rPr>
        <w:t xml:space="preserve">person </w:t>
      </w:r>
      <w:r w:rsidRPr="00F76FFC">
        <w:t>must not</w:t>
      </w:r>
      <w:r w:rsidRPr="00D063A3">
        <w:rPr>
          <w:i/>
          <w:iCs/>
        </w:rPr>
        <w:t xml:space="preserve"> own or operate a </w:t>
      </w:r>
      <w:proofErr w:type="spellStart"/>
      <w:r w:rsidRPr="00D063A3">
        <w:t>GCDD</w:t>
      </w:r>
      <w:proofErr w:type="spellEnd"/>
      <w:r w:rsidRPr="00D063A3">
        <w:t xml:space="preserve"> </w:t>
      </w:r>
      <w:r w:rsidRPr="00D063A3">
        <w:rPr>
          <w:i/>
          <w:iCs/>
        </w:rPr>
        <w:t xml:space="preserve">recovery facility without a permit issued by the Agency.  </w:t>
      </w:r>
      <w:r w:rsidRPr="00D063A3">
        <w:t xml:space="preserve">[415 </w:t>
      </w:r>
      <w:proofErr w:type="spellStart"/>
      <w:r w:rsidRPr="00D063A3">
        <w:t>ILCS</w:t>
      </w:r>
      <w:proofErr w:type="spellEnd"/>
      <w:r w:rsidRPr="00D063A3">
        <w:t xml:space="preserve"> 5/22.38(l)]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1D36" w14:textId="77777777" w:rsidR="00FC3E9B" w:rsidRDefault="00FC3E9B">
      <w:r>
        <w:separator/>
      </w:r>
    </w:p>
  </w:endnote>
  <w:endnote w:type="continuationSeparator" w:id="0">
    <w:p w14:paraId="6C69722E" w14:textId="77777777" w:rsidR="00FC3E9B" w:rsidRDefault="00FC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5966" w14:textId="77777777" w:rsidR="00FC3E9B" w:rsidRDefault="00FC3E9B">
      <w:r>
        <w:separator/>
      </w:r>
    </w:p>
  </w:footnote>
  <w:footnote w:type="continuationSeparator" w:id="0">
    <w:p w14:paraId="75514822" w14:textId="77777777" w:rsidR="00FC3E9B" w:rsidRDefault="00FC3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655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6B1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0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E9B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99B4D"/>
  <w15:chartTrackingRefBased/>
  <w15:docId w15:val="{65F68AF2-CDDD-4E4C-9DCA-E9BD2DC6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30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977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2023-01-30T18:49:00Z</dcterms:created>
  <dcterms:modified xsi:type="dcterms:W3CDTF">2023-07-21T12:27:00Z</dcterms:modified>
</cp:coreProperties>
</file>