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A8" w:rsidRDefault="00EC0FA8" w:rsidP="00EC0FA8">
      <w:pPr>
        <w:widowControl w:val="0"/>
        <w:autoSpaceDE w:val="0"/>
        <w:autoSpaceDN w:val="0"/>
        <w:adjustRightInd w:val="0"/>
      </w:pPr>
      <w:bookmarkStart w:id="0" w:name="_GoBack"/>
      <w:bookmarkEnd w:id="0"/>
    </w:p>
    <w:p w:rsidR="00EC0FA8" w:rsidRDefault="00EC0FA8" w:rsidP="00EC0FA8">
      <w:pPr>
        <w:widowControl w:val="0"/>
        <w:autoSpaceDE w:val="0"/>
        <w:autoSpaceDN w:val="0"/>
        <w:adjustRightInd w:val="0"/>
      </w:pPr>
      <w:r>
        <w:rPr>
          <w:b/>
          <w:bCs/>
        </w:rPr>
        <w:t>Section 815.203  Information to be Filed</w:t>
      </w:r>
      <w:r>
        <w:t xml:space="preserve"> </w:t>
      </w:r>
    </w:p>
    <w:p w:rsidR="00EC0FA8" w:rsidRDefault="00EC0FA8" w:rsidP="00EC0FA8">
      <w:pPr>
        <w:widowControl w:val="0"/>
        <w:autoSpaceDE w:val="0"/>
        <w:autoSpaceDN w:val="0"/>
        <w:adjustRightInd w:val="0"/>
      </w:pPr>
    </w:p>
    <w:p w:rsidR="00EC0FA8" w:rsidRDefault="00EC0FA8" w:rsidP="00EC0FA8">
      <w:pPr>
        <w:widowControl w:val="0"/>
        <w:autoSpaceDE w:val="0"/>
        <w:autoSpaceDN w:val="0"/>
        <w:adjustRightInd w:val="0"/>
        <w:ind w:left="1440" w:hanging="720"/>
      </w:pPr>
      <w:r>
        <w:t>a)</w:t>
      </w:r>
      <w:r>
        <w:tab/>
        <w:t xml:space="preserve">New Units </w:t>
      </w:r>
    </w:p>
    <w:p w:rsidR="00060A54" w:rsidRDefault="00060A54" w:rsidP="00EC0FA8">
      <w:pPr>
        <w:widowControl w:val="0"/>
        <w:autoSpaceDE w:val="0"/>
        <w:autoSpaceDN w:val="0"/>
        <w:adjustRightInd w:val="0"/>
        <w:ind w:left="1440" w:hanging="720"/>
      </w:pPr>
    </w:p>
    <w:p w:rsidR="00EC0FA8" w:rsidRDefault="00EC0FA8" w:rsidP="00EC0FA8">
      <w:pPr>
        <w:widowControl w:val="0"/>
        <w:autoSpaceDE w:val="0"/>
        <w:autoSpaceDN w:val="0"/>
        <w:adjustRightInd w:val="0"/>
        <w:ind w:left="1440" w:hanging="720"/>
      </w:pPr>
      <w:r>
        <w:tab/>
        <w:t xml:space="preserve">All of the information required by 35 Ill. Adm. Code 812 except 35 Ill. Adm. Code 812.101, 812.103, 812.104, 812.105, and 812.116 shall be filed with the Agency. </w:t>
      </w:r>
    </w:p>
    <w:p w:rsidR="00060A54" w:rsidRDefault="00060A54" w:rsidP="00EC0FA8">
      <w:pPr>
        <w:widowControl w:val="0"/>
        <w:autoSpaceDE w:val="0"/>
        <w:autoSpaceDN w:val="0"/>
        <w:adjustRightInd w:val="0"/>
        <w:ind w:left="1440" w:hanging="720"/>
      </w:pPr>
    </w:p>
    <w:p w:rsidR="00EC0FA8" w:rsidRDefault="00EC0FA8" w:rsidP="00EC0FA8">
      <w:pPr>
        <w:widowControl w:val="0"/>
        <w:autoSpaceDE w:val="0"/>
        <w:autoSpaceDN w:val="0"/>
        <w:adjustRightInd w:val="0"/>
        <w:ind w:left="1440" w:hanging="720"/>
      </w:pPr>
      <w:r>
        <w:t>b)</w:t>
      </w:r>
      <w:r>
        <w:tab/>
        <w:t xml:space="preserve">Existing Units </w:t>
      </w:r>
    </w:p>
    <w:p w:rsidR="00060A54" w:rsidRDefault="00060A54" w:rsidP="00EC0FA8">
      <w:pPr>
        <w:widowControl w:val="0"/>
        <w:autoSpaceDE w:val="0"/>
        <w:autoSpaceDN w:val="0"/>
        <w:adjustRightInd w:val="0"/>
        <w:ind w:left="1440" w:hanging="720"/>
      </w:pPr>
    </w:p>
    <w:p w:rsidR="00EC0FA8" w:rsidRDefault="00EC0FA8" w:rsidP="00EC0FA8">
      <w:pPr>
        <w:widowControl w:val="0"/>
        <w:autoSpaceDE w:val="0"/>
        <w:autoSpaceDN w:val="0"/>
        <w:adjustRightInd w:val="0"/>
        <w:ind w:left="1440" w:hanging="720"/>
      </w:pPr>
      <w:r>
        <w:tab/>
        <w:t xml:space="preserve">All of the information required by 35 Ill. Adm. Code 812, except 35 Ill. Adm. Code 812.101, 812.103, 812.104, 812.105, and 812.116, that is applicable to an existing unit, as described in 35 Ill. Adm. Code 814, shall be filed with the Agency. </w:t>
      </w:r>
    </w:p>
    <w:sectPr w:rsidR="00EC0FA8" w:rsidSect="00EC0F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FA8"/>
    <w:rsid w:val="00060A54"/>
    <w:rsid w:val="003B0241"/>
    <w:rsid w:val="00523BB5"/>
    <w:rsid w:val="005C3366"/>
    <w:rsid w:val="00DD7C8B"/>
    <w:rsid w:val="00EC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815</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