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6E" w:rsidRDefault="00C04B6E" w:rsidP="00C04B6E">
      <w:pPr>
        <w:widowControl w:val="0"/>
        <w:autoSpaceDE w:val="0"/>
        <w:autoSpaceDN w:val="0"/>
        <w:adjustRightInd w:val="0"/>
      </w:pPr>
      <w:bookmarkStart w:id="0" w:name="_GoBack"/>
      <w:bookmarkEnd w:id="0"/>
    </w:p>
    <w:p w:rsidR="00C04B6E" w:rsidRDefault="00C04B6E" w:rsidP="00C04B6E">
      <w:pPr>
        <w:widowControl w:val="0"/>
        <w:autoSpaceDE w:val="0"/>
        <w:autoSpaceDN w:val="0"/>
        <w:adjustRightInd w:val="0"/>
      </w:pPr>
      <w:r>
        <w:rPr>
          <w:b/>
          <w:bCs/>
        </w:rPr>
        <w:t>Section 813.203  Specific Information Required for a Significant Modification To Obtain Operating Authorization</w:t>
      </w:r>
      <w:r>
        <w:t xml:space="preserve"> </w:t>
      </w:r>
    </w:p>
    <w:p w:rsidR="00C04B6E" w:rsidRDefault="00C04B6E" w:rsidP="00C04B6E">
      <w:pPr>
        <w:widowControl w:val="0"/>
        <w:autoSpaceDE w:val="0"/>
        <w:autoSpaceDN w:val="0"/>
        <w:adjustRightInd w:val="0"/>
      </w:pPr>
    </w:p>
    <w:p w:rsidR="00C04B6E" w:rsidRDefault="00C04B6E" w:rsidP="00C04B6E">
      <w:pPr>
        <w:widowControl w:val="0"/>
        <w:autoSpaceDE w:val="0"/>
        <w:autoSpaceDN w:val="0"/>
        <w:adjustRightInd w:val="0"/>
      </w:pPr>
      <w:r>
        <w:t xml:space="preserve">Prior to placing into service any structure constructed at a landfill, pursuant to a construction quality assurance program in accordance with 35 Ill. Adm. Code 811.Subpart E., the applicant shall submit an acceptance report prepared in accordance with the requirements of 35 Ill. Adm. Code 811.505(d) in order to obtain an operating authorization issued by the Agency.  The Agency shall issue operating authorizations as a permit condition pursuant to Section 39 of the Act and this Part. </w:t>
      </w:r>
    </w:p>
    <w:sectPr w:rsidR="00C04B6E" w:rsidSect="00C04B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B6E"/>
    <w:rsid w:val="00216AAB"/>
    <w:rsid w:val="0028542A"/>
    <w:rsid w:val="00393A89"/>
    <w:rsid w:val="003B1C91"/>
    <w:rsid w:val="005C3366"/>
    <w:rsid w:val="00C0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