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2D" w:rsidRDefault="00F7522D" w:rsidP="00F7522D">
      <w:pPr>
        <w:widowControl w:val="0"/>
        <w:autoSpaceDE w:val="0"/>
        <w:autoSpaceDN w:val="0"/>
        <w:adjustRightInd w:val="0"/>
      </w:pPr>
      <w:bookmarkStart w:id="0" w:name="_GoBack"/>
      <w:bookmarkEnd w:id="0"/>
    </w:p>
    <w:p w:rsidR="00F7522D" w:rsidRDefault="00F7522D" w:rsidP="00F7522D">
      <w:pPr>
        <w:widowControl w:val="0"/>
        <w:autoSpaceDE w:val="0"/>
        <w:autoSpaceDN w:val="0"/>
        <w:adjustRightInd w:val="0"/>
      </w:pPr>
      <w:r>
        <w:rPr>
          <w:b/>
          <w:bCs/>
        </w:rPr>
        <w:t xml:space="preserve">Section 808.413  </w:t>
      </w:r>
      <w:proofErr w:type="spellStart"/>
      <w:r>
        <w:rPr>
          <w:b/>
          <w:bCs/>
        </w:rPr>
        <w:t>Wastestream</w:t>
      </w:r>
      <w:proofErr w:type="spellEnd"/>
      <w:r>
        <w:rPr>
          <w:b/>
          <w:bCs/>
        </w:rPr>
        <w:t xml:space="preserve"> Description</w:t>
      </w:r>
      <w:r>
        <w:t xml:space="preserve"> </w:t>
      </w:r>
    </w:p>
    <w:p w:rsidR="00F7522D" w:rsidRDefault="00F7522D" w:rsidP="00F7522D">
      <w:pPr>
        <w:widowControl w:val="0"/>
        <w:autoSpaceDE w:val="0"/>
        <w:autoSpaceDN w:val="0"/>
        <w:adjustRightInd w:val="0"/>
      </w:pPr>
    </w:p>
    <w:p w:rsidR="00F7522D" w:rsidRDefault="00F7522D" w:rsidP="00F7522D">
      <w:pPr>
        <w:widowControl w:val="0"/>
        <w:autoSpaceDE w:val="0"/>
        <w:autoSpaceDN w:val="0"/>
        <w:adjustRightInd w:val="0"/>
        <w:ind w:left="1440" w:hanging="720"/>
      </w:pPr>
      <w:r>
        <w:t>a)</w:t>
      </w:r>
      <w:r>
        <w:tab/>
        <w:t xml:space="preserve">The </w:t>
      </w:r>
      <w:proofErr w:type="spellStart"/>
      <w:r>
        <w:t>wastestream</w:t>
      </w:r>
      <w:proofErr w:type="spellEnd"/>
      <w:r>
        <w:t xml:space="preserve"> description must include the following: </w:t>
      </w:r>
    </w:p>
    <w:p w:rsidR="004F39BA" w:rsidRDefault="004F39BA" w:rsidP="00F7522D">
      <w:pPr>
        <w:widowControl w:val="0"/>
        <w:autoSpaceDE w:val="0"/>
        <w:autoSpaceDN w:val="0"/>
        <w:adjustRightInd w:val="0"/>
        <w:ind w:left="2160" w:hanging="720"/>
      </w:pPr>
    </w:p>
    <w:p w:rsidR="00F7522D" w:rsidRDefault="00F7522D" w:rsidP="00F7522D">
      <w:pPr>
        <w:widowControl w:val="0"/>
        <w:autoSpaceDE w:val="0"/>
        <w:autoSpaceDN w:val="0"/>
        <w:adjustRightInd w:val="0"/>
        <w:ind w:left="2160" w:hanging="720"/>
      </w:pPr>
      <w:r>
        <w:t>1)</w:t>
      </w:r>
      <w:r>
        <w:tab/>
        <w:t xml:space="preserve">The name of the generator, if other than the original generator, identified in the application for waste classification pursuant to Section 808.402(a)(1); </w:t>
      </w:r>
    </w:p>
    <w:p w:rsidR="004F39BA" w:rsidRDefault="004F39BA" w:rsidP="00F7522D">
      <w:pPr>
        <w:widowControl w:val="0"/>
        <w:autoSpaceDE w:val="0"/>
        <w:autoSpaceDN w:val="0"/>
        <w:adjustRightInd w:val="0"/>
        <w:ind w:left="2160" w:hanging="720"/>
      </w:pPr>
    </w:p>
    <w:p w:rsidR="00F7522D" w:rsidRDefault="00F7522D" w:rsidP="00F7522D">
      <w:pPr>
        <w:widowControl w:val="0"/>
        <w:autoSpaceDE w:val="0"/>
        <w:autoSpaceDN w:val="0"/>
        <w:adjustRightInd w:val="0"/>
        <w:ind w:left="2160" w:hanging="720"/>
      </w:pPr>
      <w:r>
        <w:t>2)</w:t>
      </w:r>
      <w:r>
        <w:tab/>
        <w:t xml:space="preserve">The name of the </w:t>
      </w:r>
      <w:proofErr w:type="spellStart"/>
      <w:r>
        <w:t>wastestream</w:t>
      </w:r>
      <w:proofErr w:type="spellEnd"/>
      <w:r>
        <w:t xml:space="preserve">, as assigned by the Agency pursuant to Section 808.412, or as assigned by the generator, if no name has been assigned by the Agency; </w:t>
      </w:r>
    </w:p>
    <w:p w:rsidR="004F39BA" w:rsidRDefault="004F39BA" w:rsidP="00F7522D">
      <w:pPr>
        <w:widowControl w:val="0"/>
        <w:autoSpaceDE w:val="0"/>
        <w:autoSpaceDN w:val="0"/>
        <w:adjustRightInd w:val="0"/>
        <w:ind w:left="2160" w:hanging="720"/>
      </w:pPr>
    </w:p>
    <w:p w:rsidR="00F7522D" w:rsidRDefault="00F7522D" w:rsidP="00F7522D">
      <w:pPr>
        <w:widowControl w:val="0"/>
        <w:autoSpaceDE w:val="0"/>
        <w:autoSpaceDN w:val="0"/>
        <w:adjustRightInd w:val="0"/>
        <w:ind w:left="2160" w:hanging="720"/>
      </w:pPr>
      <w:r>
        <w:t>3)</w:t>
      </w:r>
      <w:r>
        <w:tab/>
        <w:t xml:space="preserve">A general description of the activity, production process or treatment process which gives rise to the waste; </w:t>
      </w:r>
    </w:p>
    <w:p w:rsidR="004F39BA" w:rsidRDefault="004F39BA" w:rsidP="00F7522D">
      <w:pPr>
        <w:widowControl w:val="0"/>
        <w:autoSpaceDE w:val="0"/>
        <w:autoSpaceDN w:val="0"/>
        <w:adjustRightInd w:val="0"/>
        <w:ind w:left="2160" w:hanging="720"/>
      </w:pPr>
    </w:p>
    <w:p w:rsidR="00F7522D" w:rsidRDefault="00F7522D" w:rsidP="00F7522D">
      <w:pPr>
        <w:widowControl w:val="0"/>
        <w:autoSpaceDE w:val="0"/>
        <w:autoSpaceDN w:val="0"/>
        <w:adjustRightInd w:val="0"/>
        <w:ind w:left="2160" w:hanging="720"/>
      </w:pPr>
      <w:r>
        <w:t>4)</w:t>
      </w:r>
      <w:r>
        <w:tab/>
        <w:t>A general description of the physical and chemica</w:t>
      </w:r>
      <w:r w:rsidR="00117E08">
        <w:t xml:space="preserve">l properties of the </w:t>
      </w:r>
      <w:proofErr w:type="spellStart"/>
      <w:r w:rsidR="00117E08">
        <w:t>wastestream</w:t>
      </w:r>
      <w:proofErr w:type="spellEnd"/>
      <w:r w:rsidR="00117E08">
        <w:t>,</w:t>
      </w:r>
      <w:r>
        <w:t xml:space="preserve"> including its anticipated annual volume. </w:t>
      </w:r>
    </w:p>
    <w:p w:rsidR="004F39BA" w:rsidRDefault="004F39BA" w:rsidP="00F7522D">
      <w:pPr>
        <w:widowControl w:val="0"/>
        <w:autoSpaceDE w:val="0"/>
        <w:autoSpaceDN w:val="0"/>
        <w:adjustRightInd w:val="0"/>
        <w:ind w:left="2160" w:hanging="720"/>
      </w:pPr>
    </w:p>
    <w:p w:rsidR="00F7522D" w:rsidRDefault="00F7522D" w:rsidP="00F7522D">
      <w:pPr>
        <w:widowControl w:val="0"/>
        <w:autoSpaceDE w:val="0"/>
        <w:autoSpaceDN w:val="0"/>
        <w:adjustRightInd w:val="0"/>
        <w:ind w:left="2160" w:hanging="720"/>
      </w:pPr>
      <w:r>
        <w:tab/>
        <w:t xml:space="preserve">BOARD NOTE:  This description may be summary and narrative; detailed description of physical and chemical properties of the </w:t>
      </w:r>
      <w:proofErr w:type="spellStart"/>
      <w:r>
        <w:t>wastestream</w:t>
      </w:r>
      <w:proofErr w:type="spellEnd"/>
      <w:r>
        <w:t xml:space="preserve"> is governed by Section 808.410. </w:t>
      </w:r>
    </w:p>
    <w:p w:rsidR="004F39BA" w:rsidRDefault="004F39BA" w:rsidP="00F7522D">
      <w:pPr>
        <w:widowControl w:val="0"/>
        <w:autoSpaceDE w:val="0"/>
        <w:autoSpaceDN w:val="0"/>
        <w:adjustRightInd w:val="0"/>
        <w:ind w:left="1440" w:hanging="720"/>
      </w:pPr>
    </w:p>
    <w:p w:rsidR="00F7522D" w:rsidRDefault="00F7522D" w:rsidP="00F7522D">
      <w:pPr>
        <w:widowControl w:val="0"/>
        <w:autoSpaceDE w:val="0"/>
        <w:autoSpaceDN w:val="0"/>
        <w:adjustRightInd w:val="0"/>
        <w:ind w:left="1440" w:hanging="720"/>
      </w:pPr>
      <w:r>
        <w:t>b)</w:t>
      </w:r>
      <w:r>
        <w:tab/>
        <w:t xml:space="preserve">The </w:t>
      </w:r>
      <w:proofErr w:type="spellStart"/>
      <w:r>
        <w:t>wastestream</w:t>
      </w:r>
      <w:proofErr w:type="spellEnd"/>
      <w:r>
        <w:t xml:space="preserve"> description may include a description of a range of physical and chemical properties of the </w:t>
      </w:r>
      <w:proofErr w:type="spellStart"/>
      <w:r>
        <w:t>wastestream</w:t>
      </w:r>
      <w:proofErr w:type="spellEnd"/>
      <w:r>
        <w:t xml:space="preserve">, based on physical and chemical analysis pursuant to Section 808.410, that are associated with periodic, occasional or anticipated changes in the process which produces the waste (e.g., changes in materials used as coatings, bonding agents or solvents). </w:t>
      </w:r>
    </w:p>
    <w:p w:rsidR="004F39BA" w:rsidRDefault="004F39BA" w:rsidP="00F7522D">
      <w:pPr>
        <w:widowControl w:val="0"/>
        <w:autoSpaceDE w:val="0"/>
        <w:autoSpaceDN w:val="0"/>
        <w:adjustRightInd w:val="0"/>
        <w:ind w:left="1440" w:hanging="720"/>
      </w:pPr>
    </w:p>
    <w:p w:rsidR="00F7522D" w:rsidRDefault="00F7522D" w:rsidP="00F7522D">
      <w:pPr>
        <w:widowControl w:val="0"/>
        <w:autoSpaceDE w:val="0"/>
        <w:autoSpaceDN w:val="0"/>
        <w:adjustRightInd w:val="0"/>
        <w:ind w:left="1440" w:hanging="720"/>
      </w:pPr>
      <w:r>
        <w:tab/>
        <w:t xml:space="preserve">BOARD NOTE:  The </w:t>
      </w:r>
      <w:proofErr w:type="spellStart"/>
      <w:r>
        <w:t>wastestream</w:t>
      </w:r>
      <w:proofErr w:type="spellEnd"/>
      <w:r>
        <w:t xml:space="preserve"> description differs from the waste analysis required pursuant to Section 808.410.  The </w:t>
      </w:r>
      <w:proofErr w:type="spellStart"/>
      <w:r>
        <w:t>wastestream</w:t>
      </w:r>
      <w:proofErr w:type="spellEnd"/>
      <w:r>
        <w:t xml:space="preserve"> description should describe the waste which the applicant wishes to have classified, which may not be exactly what the applicant presently produces.  The waste which is subjected to analysis must fit within the </w:t>
      </w:r>
      <w:proofErr w:type="spellStart"/>
      <w:r>
        <w:t>wastestream</w:t>
      </w:r>
      <w:proofErr w:type="spellEnd"/>
      <w:r>
        <w:t xml:space="preserve"> description, but need not be identical to all variations of it.  To avoid having to necessarily repeat the waste classification process, the applicant should request classification of a broadly-defined and characterized </w:t>
      </w:r>
      <w:proofErr w:type="spellStart"/>
      <w:r>
        <w:t>wastestream</w:t>
      </w:r>
      <w:proofErr w:type="spellEnd"/>
      <w:r>
        <w:t xml:space="preserve">, so as to cover any periodic, occasional or anticipated modification to the waste properties.  However, this will tend to increase the degree of hazard ranking of the </w:t>
      </w:r>
      <w:proofErr w:type="spellStart"/>
      <w:r>
        <w:t>wastestream</w:t>
      </w:r>
      <w:proofErr w:type="spellEnd"/>
      <w:r>
        <w:t xml:space="preserve">. </w:t>
      </w:r>
    </w:p>
    <w:sectPr w:rsidR="00F7522D" w:rsidSect="00F752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522D"/>
    <w:rsid w:val="00117E08"/>
    <w:rsid w:val="004F39BA"/>
    <w:rsid w:val="005C3366"/>
    <w:rsid w:val="00835AE2"/>
    <w:rsid w:val="00B33EF6"/>
    <w:rsid w:val="00C8525F"/>
    <w:rsid w:val="00F7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2012-06-21T22:19:00Z</dcterms:created>
  <dcterms:modified xsi:type="dcterms:W3CDTF">2012-06-21T22:19:00Z</dcterms:modified>
</cp:coreProperties>
</file>