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93" w:rsidRDefault="00707993" w:rsidP="007079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7993" w:rsidRDefault="00707993" w:rsidP="007079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808.411  Significant Trace Constituents</w:t>
      </w:r>
      <w:r>
        <w:t xml:space="preserve"> </w:t>
      </w:r>
    </w:p>
    <w:p w:rsidR="00707993" w:rsidRDefault="00707993" w:rsidP="00707993">
      <w:pPr>
        <w:widowControl w:val="0"/>
        <w:autoSpaceDE w:val="0"/>
        <w:autoSpaceDN w:val="0"/>
        <w:adjustRightInd w:val="0"/>
      </w:pPr>
    </w:p>
    <w:p w:rsidR="00707993" w:rsidRDefault="00707993" w:rsidP="00707993">
      <w:pPr>
        <w:widowControl w:val="0"/>
        <w:autoSpaceDE w:val="0"/>
        <w:autoSpaceDN w:val="0"/>
        <w:adjustRightInd w:val="0"/>
      </w:pPr>
      <w:r>
        <w:t xml:space="preserve">A significant trace constituent is a constituent revealed by analysis: </w:t>
      </w:r>
    </w:p>
    <w:p w:rsidR="00336363" w:rsidRDefault="00336363" w:rsidP="00707993">
      <w:pPr>
        <w:widowControl w:val="0"/>
        <w:autoSpaceDE w:val="0"/>
        <w:autoSpaceDN w:val="0"/>
        <w:adjustRightInd w:val="0"/>
      </w:pPr>
    </w:p>
    <w:p w:rsidR="00707993" w:rsidRDefault="00707993" w:rsidP="007079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Which is present at a mass concentration of less than 1 percent; and </w:t>
      </w:r>
    </w:p>
    <w:p w:rsidR="00336363" w:rsidRDefault="00336363" w:rsidP="00707993">
      <w:pPr>
        <w:widowControl w:val="0"/>
        <w:autoSpaceDE w:val="0"/>
        <w:autoSpaceDN w:val="0"/>
        <w:adjustRightInd w:val="0"/>
        <w:ind w:left="1440" w:hanging="720"/>
      </w:pPr>
    </w:p>
    <w:p w:rsidR="00707993" w:rsidRDefault="00707993" w:rsidP="007079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Which has a toxicity, </w:t>
      </w:r>
      <w:proofErr w:type="spellStart"/>
      <w:r>
        <w:t>BiTi</w:t>
      </w:r>
      <w:proofErr w:type="spellEnd"/>
      <w:r>
        <w:t xml:space="preserve">, as determined in Appendix B, of less than 500 mg/1. </w:t>
      </w:r>
    </w:p>
    <w:sectPr w:rsidR="00707993" w:rsidSect="007079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993"/>
    <w:rsid w:val="00336363"/>
    <w:rsid w:val="003A0908"/>
    <w:rsid w:val="00571855"/>
    <w:rsid w:val="005C3366"/>
    <w:rsid w:val="00707993"/>
    <w:rsid w:val="008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