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39" w:rsidRDefault="00595C39" w:rsidP="00595C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C39" w:rsidRDefault="00595C39" w:rsidP="00595C39">
      <w:pPr>
        <w:widowControl w:val="0"/>
        <w:autoSpaceDE w:val="0"/>
        <w:autoSpaceDN w:val="0"/>
        <w:adjustRightInd w:val="0"/>
        <w:jc w:val="center"/>
      </w:pPr>
      <w:r>
        <w:t>PART 741</w:t>
      </w:r>
    </w:p>
    <w:p w:rsidR="00595C39" w:rsidRDefault="00595C39" w:rsidP="00595C39">
      <w:pPr>
        <w:widowControl w:val="0"/>
        <w:autoSpaceDE w:val="0"/>
        <w:autoSpaceDN w:val="0"/>
        <w:adjustRightInd w:val="0"/>
        <w:jc w:val="center"/>
      </w:pPr>
      <w:r>
        <w:t>PROPORTIONATE SHARE LIABILITY</w:t>
      </w:r>
    </w:p>
    <w:sectPr w:rsidR="00595C39" w:rsidSect="00595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C39"/>
    <w:rsid w:val="00595C39"/>
    <w:rsid w:val="005C3366"/>
    <w:rsid w:val="009D3F14"/>
    <w:rsid w:val="00C405CF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741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